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F6" w:rsidRDefault="00F21DF6"/>
    <w:p w:rsidR="00AE42CE" w:rsidRDefault="006700D2" w:rsidP="00AE42CE">
      <w:pPr>
        <w:tabs>
          <w:tab w:val="center" w:pos="170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LOGO </w:t>
      </w:r>
    </w:p>
    <w:p w:rsidR="006700D2" w:rsidRDefault="006700D2" w:rsidP="00AE42CE">
      <w:pPr>
        <w:tabs>
          <w:tab w:val="center" w:pos="170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6700D2" w:rsidRPr="00443E63" w:rsidRDefault="006700D2" w:rsidP="00AE42CE">
      <w:pPr>
        <w:tabs>
          <w:tab w:val="center" w:pos="1700"/>
        </w:tabs>
        <w:suppressAutoHyphens/>
        <w:jc w:val="both"/>
        <w:rPr>
          <w:rFonts w:ascii="Arial" w:hAnsi="Arial" w:cs="Arial"/>
          <w:spacing w:val="-3"/>
        </w:rPr>
      </w:pPr>
    </w:p>
    <w:p w:rsidR="00AE42CE" w:rsidRPr="00443E63" w:rsidRDefault="00AE42CE" w:rsidP="00AE42CE">
      <w:pPr>
        <w:tabs>
          <w:tab w:val="left" w:pos="-1440"/>
          <w:tab w:val="left" w:pos="-720"/>
          <w:tab w:val="left" w:pos="5103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jc w:val="both"/>
        <w:rPr>
          <w:rFonts w:ascii="Arial" w:hAnsi="Arial" w:cs="Arial"/>
          <w:b/>
          <w:bCs/>
          <w:spacing w:val="-3"/>
        </w:rPr>
      </w:pPr>
      <w:r w:rsidRPr="00443E63">
        <w:rPr>
          <w:rFonts w:ascii="Arial" w:hAnsi="Arial" w:cs="Arial"/>
          <w:spacing w:val="-3"/>
        </w:rPr>
        <w:tab/>
        <w:t xml:space="preserve">Marché n° </w:t>
      </w:r>
      <w:r w:rsidRPr="00AE42CE">
        <w:rPr>
          <w:rFonts w:ascii="Arial" w:hAnsi="Arial" w:cs="Arial"/>
          <w:spacing w:val="-3"/>
          <w:highlight w:val="yellow"/>
        </w:rPr>
        <w:t>XXXXXX</w:t>
      </w:r>
    </w:p>
    <w:p w:rsidR="00AE42CE" w:rsidRPr="00443E63" w:rsidRDefault="00AE42CE" w:rsidP="00AE42CE">
      <w:pPr>
        <w:tabs>
          <w:tab w:val="left" w:pos="-1440"/>
          <w:tab w:val="left" w:pos="-720"/>
          <w:tab w:val="left" w:pos="5103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jc w:val="both"/>
        <w:rPr>
          <w:rFonts w:ascii="Arial" w:hAnsi="Arial" w:cs="Arial"/>
          <w:spacing w:val="-3"/>
        </w:rPr>
      </w:pPr>
    </w:p>
    <w:p w:rsidR="00AE42CE" w:rsidRDefault="00AE42CE" w:rsidP="00AE42CE">
      <w:pPr>
        <w:suppressAutoHyphens/>
        <w:ind w:left="5103" w:right="2"/>
        <w:rPr>
          <w:rFonts w:ascii="Arial" w:hAnsi="Arial" w:cs="Arial"/>
          <w:sz w:val="22"/>
          <w:szCs w:val="22"/>
        </w:rPr>
      </w:pPr>
      <w:r w:rsidRPr="00443E63">
        <w:rPr>
          <w:rFonts w:ascii="Arial" w:hAnsi="Arial" w:cs="Arial"/>
          <w:sz w:val="22"/>
          <w:szCs w:val="22"/>
        </w:rPr>
        <w:t xml:space="preserve">OBJET : </w:t>
      </w:r>
      <w:r w:rsidRPr="00AE42CE">
        <w:rPr>
          <w:rFonts w:ascii="Arial" w:hAnsi="Arial" w:cs="Arial"/>
          <w:sz w:val="22"/>
          <w:szCs w:val="22"/>
          <w:highlight w:val="yellow"/>
        </w:rPr>
        <w:t>XXXXXX</w:t>
      </w:r>
    </w:p>
    <w:p w:rsidR="00AE42CE" w:rsidRPr="00443E63" w:rsidRDefault="00AE42CE" w:rsidP="00AE42CE">
      <w:pPr>
        <w:suppressAutoHyphens/>
        <w:spacing w:before="80"/>
        <w:ind w:left="5103"/>
        <w:rPr>
          <w:rFonts w:ascii="Arial" w:hAnsi="Arial" w:cs="Arial"/>
          <w:sz w:val="22"/>
          <w:szCs w:val="22"/>
        </w:rPr>
      </w:pPr>
      <w:r w:rsidRPr="00443E63">
        <w:rPr>
          <w:rFonts w:ascii="Arial" w:hAnsi="Arial" w:cs="Arial"/>
          <w:sz w:val="22"/>
          <w:szCs w:val="22"/>
        </w:rPr>
        <w:t xml:space="preserve">Lot </w:t>
      </w:r>
      <w:proofErr w:type="spellStart"/>
      <w:r>
        <w:rPr>
          <w:rFonts w:ascii="Arial" w:hAnsi="Arial" w:cs="Arial"/>
          <w:sz w:val="22"/>
          <w:szCs w:val="22"/>
        </w:rPr>
        <w:t>n°</w:t>
      </w:r>
      <w:r w:rsidRPr="00AE42CE">
        <w:rPr>
          <w:rFonts w:ascii="Arial" w:hAnsi="Arial" w:cs="Arial"/>
          <w:sz w:val="22"/>
          <w:szCs w:val="22"/>
          <w:highlight w:val="yellow"/>
        </w:rPr>
        <w:t>XXXXXXX</w:t>
      </w:r>
      <w:proofErr w:type="spellEnd"/>
    </w:p>
    <w:p w:rsidR="00AE42CE" w:rsidRPr="00443E63" w:rsidRDefault="00AE42CE" w:rsidP="00AE42CE">
      <w:pPr>
        <w:suppressAutoHyphens/>
        <w:ind w:left="5103" w:right="2"/>
        <w:rPr>
          <w:rFonts w:ascii="Arial" w:hAnsi="Arial" w:cs="Arial"/>
          <w:spacing w:val="-3"/>
        </w:rPr>
      </w:pPr>
    </w:p>
    <w:p w:rsidR="00AE42CE" w:rsidRPr="00443E63" w:rsidRDefault="00AE42CE" w:rsidP="00AE42CE">
      <w:pPr>
        <w:tabs>
          <w:tab w:val="left" w:pos="5103"/>
        </w:tabs>
        <w:suppressAutoHyphens/>
        <w:ind w:right="2"/>
        <w:jc w:val="center"/>
        <w:rPr>
          <w:rFonts w:ascii="Arial" w:hAnsi="Arial" w:cs="Arial"/>
          <w:b/>
          <w:bCs/>
          <w:spacing w:val="-3"/>
        </w:rPr>
      </w:pPr>
      <w:r w:rsidRPr="00443E63">
        <w:rPr>
          <w:rFonts w:ascii="Arial" w:hAnsi="Arial" w:cs="Arial"/>
          <w:b/>
          <w:bCs/>
          <w:spacing w:val="-3"/>
        </w:rPr>
        <w:t xml:space="preserve">ORDRE DE SERVICE </w:t>
      </w:r>
      <w:r w:rsidR="006700D2">
        <w:rPr>
          <w:rFonts w:ascii="Arial" w:hAnsi="Arial" w:cs="Arial"/>
          <w:b/>
          <w:bCs/>
          <w:spacing w:val="-3"/>
        </w:rPr>
        <w:t>D’AJOURNEMENT DES TRAVAUX</w:t>
      </w:r>
    </w:p>
    <w:p w:rsidR="00AE42CE" w:rsidRPr="00443E63" w:rsidRDefault="00AE42CE" w:rsidP="00AE42CE">
      <w:pPr>
        <w:tabs>
          <w:tab w:val="left" w:pos="6096"/>
        </w:tabs>
        <w:suppressAutoHyphens/>
        <w:ind w:left="6096" w:right="2" w:hanging="993"/>
        <w:rPr>
          <w:rFonts w:ascii="Arial" w:hAnsi="Arial" w:cs="Arial"/>
          <w:spacing w:val="-3"/>
        </w:rPr>
      </w:pPr>
    </w:p>
    <w:p w:rsidR="00AE42CE" w:rsidRPr="004E0105" w:rsidRDefault="00AE42CE" w:rsidP="00AE42CE">
      <w:pPr>
        <w:suppressAutoHyphens/>
        <w:rPr>
          <w:rFonts w:ascii="Arial" w:hAnsi="Arial" w:cs="Arial"/>
          <w:sz w:val="22"/>
          <w:szCs w:val="22"/>
        </w:rPr>
      </w:pPr>
      <w:r w:rsidRPr="004E0105">
        <w:rPr>
          <w:rFonts w:ascii="Arial" w:hAnsi="Arial" w:cs="Arial"/>
          <w:sz w:val="22"/>
          <w:szCs w:val="22"/>
        </w:rPr>
        <w:t xml:space="preserve">N° d'ordre du registre : </w:t>
      </w:r>
      <w:r w:rsidRPr="00AE42CE">
        <w:rPr>
          <w:rFonts w:ascii="Arial" w:hAnsi="Arial" w:cs="Arial"/>
          <w:sz w:val="22"/>
          <w:szCs w:val="22"/>
          <w:highlight w:val="yellow"/>
        </w:rPr>
        <w:t>C-2020.030</w:t>
      </w:r>
    </w:p>
    <w:p w:rsidR="00AE42CE" w:rsidRPr="004E0105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AE42CE" w:rsidRPr="004E0105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commentRangeStart w:id="0"/>
      <w:r w:rsidRPr="004E0105">
        <w:rPr>
          <w:rFonts w:ascii="Arial" w:hAnsi="Arial" w:cs="Arial"/>
          <w:spacing w:val="-3"/>
          <w:sz w:val="22"/>
          <w:szCs w:val="22"/>
        </w:rPr>
        <w:t>À la suite des mesures annoncées le 16 mars 2020 par le Président de la Républiques pour lutter contre la propagation du virus Covid-19, par courrier du 17 mars</w:t>
      </w:r>
      <w:r>
        <w:rPr>
          <w:rFonts w:ascii="Arial" w:hAnsi="Arial" w:cs="Arial"/>
          <w:spacing w:val="-3"/>
          <w:sz w:val="22"/>
          <w:szCs w:val="22"/>
        </w:rPr>
        <w:t>,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 vous avez demandé la suspension des travaux</w:t>
      </w:r>
      <w:r>
        <w:rPr>
          <w:rFonts w:ascii="Arial" w:hAnsi="Arial" w:cs="Arial"/>
          <w:spacing w:val="-3"/>
          <w:sz w:val="22"/>
          <w:szCs w:val="22"/>
        </w:rPr>
        <w:t xml:space="preserve"> de l’opération citée en objet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. </w:t>
      </w:r>
      <w:commentRangeEnd w:id="0"/>
      <w:r>
        <w:rPr>
          <w:rStyle w:val="Marquedecommentaire"/>
        </w:rPr>
        <w:commentReference w:id="0"/>
      </w:r>
    </w:p>
    <w:p w:rsidR="00AE42CE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3500A4" w:rsidRDefault="003500A4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commentRangeStart w:id="2"/>
      <w:r>
        <w:rPr>
          <w:rFonts w:ascii="Arial" w:hAnsi="Arial" w:cs="Arial"/>
          <w:spacing w:val="-3"/>
          <w:sz w:val="22"/>
          <w:szCs w:val="22"/>
        </w:rPr>
        <w:t>Considérant le constat d’achèvement réalisé contradictoirement entre les parties et la mise en sécurité du chantier,</w:t>
      </w:r>
      <w:commentRangeEnd w:id="2"/>
      <w:r>
        <w:rPr>
          <w:rStyle w:val="Marquedecommentaire"/>
        </w:rPr>
        <w:commentReference w:id="2"/>
      </w:r>
    </w:p>
    <w:p w:rsidR="003500A4" w:rsidRPr="004E0105" w:rsidRDefault="003500A4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AE42CE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E0105">
        <w:rPr>
          <w:rFonts w:ascii="Arial" w:hAnsi="Arial" w:cs="Arial"/>
          <w:spacing w:val="-3"/>
          <w:sz w:val="22"/>
          <w:szCs w:val="22"/>
        </w:rPr>
        <w:t xml:space="preserve">Considérant l’épidémie dite COVID-19 comme un cas de force majeure et devant sa portée imprévisible, il est notifié par le présent ordre de service à </w:t>
      </w:r>
      <w:r>
        <w:rPr>
          <w:rFonts w:ascii="Arial" w:hAnsi="Arial" w:cs="Arial"/>
          <w:spacing w:val="-3"/>
          <w:sz w:val="22"/>
          <w:szCs w:val="22"/>
        </w:rPr>
        <w:t xml:space="preserve">Monsieur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, agissant au nom et pour le compte de la société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, l’ajournement temporaire du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 xml:space="preserve">lot </w:t>
      </w:r>
      <w:commentRangeStart w:id="3"/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1</w:t>
      </w:r>
      <w:commentRangeEnd w:id="3"/>
      <w:r>
        <w:rPr>
          <w:rStyle w:val="Marquedecommentaire"/>
        </w:rPr>
        <w:commentReference w:id="3"/>
      </w:r>
      <w:r w:rsidRPr="004E0105">
        <w:rPr>
          <w:rFonts w:ascii="Arial" w:hAnsi="Arial" w:cs="Arial"/>
          <w:spacing w:val="-3"/>
          <w:sz w:val="22"/>
          <w:szCs w:val="22"/>
        </w:rPr>
        <w:t xml:space="preserve"> relatif aux travaux de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. Un ordre de service notifiant la reprise des travaux vous sera notifié ultérieurement. </w:t>
      </w:r>
    </w:p>
    <w:p w:rsidR="006700D2" w:rsidRDefault="006700D2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:rsidR="006700D2" w:rsidRPr="004E0105" w:rsidRDefault="006700D2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commentRangeStart w:id="4"/>
      <w:r>
        <w:rPr>
          <w:rFonts w:ascii="Arial" w:hAnsi="Arial" w:cs="Arial"/>
          <w:spacing w:val="-3"/>
          <w:sz w:val="22"/>
          <w:szCs w:val="22"/>
        </w:rPr>
        <w:t xml:space="preserve">Il est rappelé que </w:t>
      </w:r>
      <w:r w:rsidRPr="006700D2">
        <w:rPr>
          <w:rFonts w:ascii="Arial" w:hAnsi="Arial" w:cs="Arial"/>
          <w:spacing w:val="-3"/>
          <w:sz w:val="22"/>
          <w:szCs w:val="22"/>
        </w:rPr>
        <w:t>chaque entrepreneur conserve la garde de ses ouvrages. A ce titre, tous les frais entraînés par suite de dégradation résultant d’une protection ou d’un stockage insuffisant seront supportés intégralement par l’entreprise concernée.</w:t>
      </w:r>
      <w:commentRangeEnd w:id="4"/>
      <w:r>
        <w:rPr>
          <w:rStyle w:val="Marquedecommentaire"/>
        </w:rPr>
        <w:commentReference w:id="4"/>
      </w:r>
    </w:p>
    <w:p w:rsidR="00AE42CE" w:rsidRPr="004E0105" w:rsidRDefault="00AE42CE" w:rsidP="00AE42CE">
      <w:pPr>
        <w:suppressAutoHyphens/>
        <w:ind w:right="2"/>
        <w:jc w:val="both"/>
        <w:rPr>
          <w:rFonts w:ascii="Times New Roman" w:hAnsi="Times New Roman" w:cs="Times New Roman"/>
          <w:spacing w:val="-3"/>
          <w:sz w:val="22"/>
          <w:szCs w:val="22"/>
        </w:rPr>
      </w:pPr>
    </w:p>
    <w:p w:rsidR="00AE42CE" w:rsidRPr="004E0105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E0105">
        <w:rPr>
          <w:rFonts w:ascii="Arial" w:hAnsi="Arial" w:cs="Arial"/>
          <w:spacing w:val="-3"/>
          <w:sz w:val="22"/>
          <w:szCs w:val="22"/>
        </w:rPr>
        <w:t>Le titulaire peut émettre des réserves. Il doit cependant, sous peine de forclusion, les présenter par écrit au maître d'œuvre dans un délai de 15 jours.</w:t>
      </w:r>
    </w:p>
    <w:p w:rsidR="00AE42CE" w:rsidRPr="004E0105" w:rsidRDefault="00AE42CE" w:rsidP="00AE42CE">
      <w:pPr>
        <w:suppressAutoHyphens/>
        <w:spacing w:after="100" w:afterAutospacing="1"/>
        <w:jc w:val="both"/>
        <w:rPr>
          <w:rFonts w:ascii="Arial" w:hAnsi="Arial" w:cs="Arial"/>
          <w:spacing w:val="-3"/>
          <w:sz w:val="22"/>
          <w:szCs w:val="22"/>
        </w:rPr>
      </w:pPr>
    </w:p>
    <w:p w:rsidR="00AE42CE" w:rsidRPr="004E0105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E0105">
        <w:rPr>
          <w:rFonts w:ascii="Arial" w:hAnsi="Arial" w:cs="Arial"/>
          <w:spacing w:val="-3"/>
          <w:sz w:val="22"/>
          <w:szCs w:val="22"/>
        </w:rPr>
        <w:t xml:space="preserve">Le présent ordre de service certifié conforme à la minute inscrite au registre sous le numéro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 sera notifié à la société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 sise </w:t>
      </w:r>
      <w:r w:rsidRPr="00AE42CE">
        <w:rPr>
          <w:rFonts w:ascii="Arial" w:hAnsi="Arial" w:cs="Arial"/>
          <w:spacing w:val="-3"/>
          <w:sz w:val="22"/>
          <w:szCs w:val="22"/>
          <w:highlight w:val="yellow"/>
        </w:rPr>
        <w:t>XXXXXXXX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 par courrier électronique.</w:t>
      </w:r>
    </w:p>
    <w:p w:rsidR="00AE42CE" w:rsidRPr="004E0105" w:rsidRDefault="00AE42CE" w:rsidP="00AE42CE">
      <w:pPr>
        <w:suppressAutoHyphens/>
        <w:jc w:val="both"/>
        <w:rPr>
          <w:rFonts w:ascii="Arial" w:hAnsi="Arial" w:cs="Arial"/>
          <w:spacing w:val="-3"/>
          <w:sz w:val="22"/>
          <w:szCs w:val="22"/>
          <w:highlight w:val="yellow"/>
        </w:rPr>
      </w:pPr>
    </w:p>
    <w:p w:rsidR="00AE42CE" w:rsidRPr="004E0105" w:rsidRDefault="00AE42CE" w:rsidP="00AE42CE">
      <w:pPr>
        <w:tabs>
          <w:tab w:val="left" w:pos="4111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E0105">
        <w:rPr>
          <w:rFonts w:ascii="Arial" w:hAnsi="Arial" w:cs="Arial"/>
          <w:spacing w:val="-3"/>
          <w:sz w:val="22"/>
          <w:szCs w:val="22"/>
        </w:rPr>
        <w:tab/>
        <w:t xml:space="preserve">A Orléans, le </w:t>
      </w:r>
      <w:r w:rsidR="006700D2">
        <w:rPr>
          <w:rFonts w:ascii="Arial" w:hAnsi="Arial" w:cs="Arial"/>
          <w:spacing w:val="-3"/>
          <w:sz w:val="22"/>
          <w:szCs w:val="22"/>
        </w:rPr>
        <w:t>XX</w:t>
      </w:r>
      <w:r w:rsidRPr="004E0105">
        <w:rPr>
          <w:rFonts w:ascii="Arial" w:hAnsi="Arial" w:cs="Arial"/>
          <w:spacing w:val="-3"/>
          <w:sz w:val="22"/>
          <w:szCs w:val="22"/>
        </w:rPr>
        <w:t xml:space="preserve"> mars 2020</w:t>
      </w:r>
    </w:p>
    <w:p w:rsidR="00AE42CE" w:rsidRDefault="00AE42CE" w:rsidP="00AE42CE">
      <w:pPr>
        <w:ind w:left="4111"/>
        <w:rPr>
          <w:rFonts w:ascii="Arial" w:hAnsi="Arial" w:cs="Arial"/>
          <w:sz w:val="22"/>
          <w:szCs w:val="22"/>
        </w:rPr>
      </w:pPr>
    </w:p>
    <w:p w:rsidR="00AE42CE" w:rsidRPr="004E0105" w:rsidRDefault="00AE42CE" w:rsidP="00AE42CE">
      <w:pPr>
        <w:ind w:left="4111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180975</wp:posOffset>
                </wp:positionV>
                <wp:extent cx="6858000" cy="316230"/>
                <wp:effectExtent l="0" t="0" r="0" b="762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2CE" w:rsidRDefault="00AE42CE" w:rsidP="00AE42CE">
                            <w:pPr>
                              <w:tabs>
                                <w:tab w:val="right" w:leader="dot" w:pos="10490"/>
                              </w:tabs>
                            </w:pPr>
                            <w:r>
                              <w:rPr>
                                <w:rFonts w:ascii="Wingdings" w:hAnsi="Wingdings" w:cs="Wingdings"/>
                              </w:rPr>
                              <w:t></w:t>
                            </w:r>
                            <w:r>
                              <w:rPr>
                                <w:rFonts w:ascii="Wingdings" w:hAnsi="Wingdings" w:cs="Wingdings"/>
                              </w:rPr>
                              <w:t></w:t>
                            </w:r>
                            <w:r w:rsidRPr="009C609C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9.55pt;margin-top:14.25pt;width:540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" filled="f" stroked="f">
                <v:textbox>
                  <w:txbxContent>
                    <w:p w:rsidR="00AE42CE" w:rsidRDefault="00AE42CE" w:rsidP="00AE42CE">
                      <w:pPr>
                        <w:tabs>
                          <w:tab w:val="right" w:leader="dot" w:pos="10490"/>
                        </w:tabs>
                      </w:pPr>
                      <w:r>
                        <w:rPr>
                          <w:rFonts w:ascii="Wingdings" w:hAnsi="Wingdings" w:cs="Wingdings"/>
                        </w:rPr>
                        <w:t></w:t>
                      </w:r>
                      <w:r>
                        <w:rPr>
                          <w:rFonts w:ascii="Wingdings" w:hAnsi="Wingdings" w:cs="Wingdings"/>
                        </w:rPr>
                        <w:t></w:t>
                      </w:r>
                      <w:r w:rsidRPr="009C609C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496"/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8"/>
        <w:gridCol w:w="6477"/>
      </w:tblGrid>
      <w:tr w:rsidR="00AE42CE" w:rsidRPr="0013517E" w:rsidTr="00CE7E82">
        <w:trPr>
          <w:trHeight w:val="3195"/>
        </w:trPr>
        <w:tc>
          <w:tcPr>
            <w:tcW w:w="3618" w:type="dxa"/>
            <w:tcBorders>
              <w:top w:val="single" w:sz="4" w:space="0" w:color="auto"/>
            </w:tcBorders>
          </w:tcPr>
          <w:p w:rsidR="00AE42CE" w:rsidRPr="004E0105" w:rsidRDefault="00AE42CE" w:rsidP="00CE7E82">
            <w:pPr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42CE" w:rsidRPr="004E0105" w:rsidRDefault="00AE42CE" w:rsidP="00CE7E82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0105">
              <w:rPr>
                <w:rFonts w:ascii="Arial" w:hAnsi="Arial" w:cs="Arial"/>
                <w:sz w:val="22"/>
                <w:szCs w:val="22"/>
              </w:rPr>
              <w:t>N° d'ordre du</w:t>
            </w:r>
          </w:p>
          <w:p w:rsidR="00AE42CE" w:rsidRPr="004E0105" w:rsidRDefault="00AE42CE" w:rsidP="00AE42CE">
            <w:pPr>
              <w:suppressAutoHyphens/>
              <w:spacing w:after="3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E0105">
              <w:rPr>
                <w:rFonts w:ascii="Arial" w:hAnsi="Arial" w:cs="Arial"/>
                <w:sz w:val="22"/>
                <w:szCs w:val="22"/>
              </w:rPr>
              <w:t xml:space="preserve">registre : </w:t>
            </w:r>
            <w:r w:rsidRPr="00AE42CE">
              <w:rPr>
                <w:rFonts w:ascii="Arial" w:hAnsi="Arial" w:cs="Arial"/>
                <w:sz w:val="22"/>
                <w:szCs w:val="22"/>
                <w:highlight w:val="yellow"/>
              </w:rPr>
              <w:t>XXXX</w:t>
            </w:r>
          </w:p>
        </w:tc>
        <w:tc>
          <w:tcPr>
            <w:tcW w:w="6477" w:type="dxa"/>
            <w:tcBorders>
              <w:top w:val="single" w:sz="4" w:space="0" w:color="auto"/>
            </w:tcBorders>
          </w:tcPr>
          <w:p w:rsidR="00AE42CE" w:rsidRPr="004E0105" w:rsidRDefault="00AE42CE" w:rsidP="00CE7E82">
            <w:pPr>
              <w:tabs>
                <w:tab w:val="left" w:pos="965"/>
                <w:tab w:val="center" w:pos="3118"/>
              </w:tabs>
              <w:suppressAutoHyphens/>
              <w:spacing w:before="48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E010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ab/>
            </w:r>
            <w:r w:rsidRPr="004E010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ab/>
              <w:t>NOTIFICATION</w:t>
            </w:r>
          </w:p>
          <w:p w:rsidR="00AE42CE" w:rsidRPr="004E0105" w:rsidRDefault="00AE42CE" w:rsidP="00CE7E8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AE42CE" w:rsidRPr="004E0105" w:rsidRDefault="00AE42CE" w:rsidP="00CE7E82">
            <w:pPr>
              <w:suppressAutoHyphens/>
              <w:spacing w:after="54"/>
              <w:jc w:val="both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4E0105">
              <w:rPr>
                <w:rFonts w:ascii="Arial" w:hAnsi="Arial" w:cs="Arial"/>
                <w:spacing w:val="-3"/>
                <w:sz w:val="22"/>
                <w:szCs w:val="22"/>
              </w:rPr>
              <w:t xml:space="preserve">Le                                    , la société </w:t>
            </w:r>
            <w:r w:rsidRPr="00AE42CE">
              <w:rPr>
                <w:rFonts w:ascii="Arial" w:hAnsi="Arial" w:cs="Arial"/>
                <w:b/>
                <w:spacing w:val="-3"/>
                <w:sz w:val="22"/>
                <w:szCs w:val="22"/>
                <w:highlight w:val="yellow"/>
              </w:rPr>
              <w:t>XXXXXX</w:t>
            </w:r>
            <w:r w:rsidRPr="004E0105">
              <w:rPr>
                <w:rFonts w:ascii="Arial" w:hAnsi="Arial" w:cs="Arial"/>
                <w:spacing w:val="-3"/>
                <w:sz w:val="22"/>
                <w:szCs w:val="22"/>
              </w:rPr>
              <w:t xml:space="preserve"> déclare avoir reçu par courrier électronique l’ordre de service inscrit au registre sous le </w:t>
            </w:r>
            <w:proofErr w:type="spellStart"/>
            <w:r w:rsidRPr="004E0105"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 w:rsidRPr="00AE42CE">
              <w:rPr>
                <w:rFonts w:ascii="Arial" w:hAnsi="Arial" w:cs="Arial"/>
                <w:spacing w:val="-3"/>
                <w:sz w:val="22"/>
                <w:szCs w:val="22"/>
                <w:highlight w:val="yellow"/>
              </w:rPr>
              <w:t>XXXX</w:t>
            </w:r>
            <w:proofErr w:type="spellEnd"/>
          </w:p>
          <w:p w:rsidR="00AE42CE" w:rsidRPr="004E0105" w:rsidRDefault="00AE42CE" w:rsidP="00CE7E82">
            <w:pPr>
              <w:suppressAutoHyphens/>
              <w:spacing w:after="54"/>
              <w:jc w:val="both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:rsidR="00AE42CE" w:rsidRPr="004E0105" w:rsidRDefault="00AE42CE" w:rsidP="00CE7E82">
            <w:pPr>
              <w:suppressAutoHyphens/>
              <w:spacing w:after="54"/>
              <w:jc w:val="both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:rsidR="00AE42CE" w:rsidRPr="004E0105" w:rsidRDefault="00AE42CE" w:rsidP="00CE7E82">
            <w:pPr>
              <w:suppressAutoHyphens/>
              <w:spacing w:after="54"/>
              <w:jc w:val="both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:rsidR="00AE42CE" w:rsidRPr="004E0105" w:rsidRDefault="00AE42CE" w:rsidP="00CE7E82">
            <w:pPr>
              <w:suppressAutoHyphens/>
              <w:spacing w:after="54"/>
              <w:jc w:val="both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</w:tbl>
    <w:p w:rsidR="00AE42CE" w:rsidRPr="00443E63" w:rsidRDefault="00AE42CE" w:rsidP="00AE42CE">
      <w:pPr>
        <w:rPr>
          <w:rFonts w:ascii="Arial" w:hAnsi="Arial" w:cs="Arial"/>
        </w:rPr>
      </w:pPr>
    </w:p>
    <w:p w:rsidR="00AE42CE" w:rsidRDefault="00AE42CE"/>
    <w:sectPr w:rsidR="00AE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VEDERE Vincent" w:date="2020-03-25T08:28:00Z" w:initials="VV">
    <w:p w:rsidR="00AE42CE" w:rsidRDefault="00AE42CE">
      <w:pPr>
        <w:pStyle w:val="Commentaire"/>
      </w:pPr>
      <w:r>
        <w:rPr>
          <w:rStyle w:val="Marquedecommentaire"/>
        </w:rPr>
        <w:annotationRef/>
      </w:r>
      <w:r>
        <w:t>UNIQUEMEN</w:t>
      </w:r>
      <w:r w:rsidR="00543D1F">
        <w:t>T Si l’entreprise a demandé ou é</w:t>
      </w:r>
      <w:bookmarkStart w:id="1" w:name="_GoBack"/>
      <w:bookmarkEnd w:id="1"/>
      <w:r>
        <w:t>crit qu’elle arrêtait ou suspendait les travaux objet de son marché</w:t>
      </w:r>
    </w:p>
  </w:comment>
  <w:comment w:id="2" w:author="VEDERE Vincent" w:date="2020-03-18T11:04:00Z" w:initials="VV">
    <w:p w:rsidR="003500A4" w:rsidRDefault="003500A4">
      <w:pPr>
        <w:pStyle w:val="Commentaire"/>
      </w:pPr>
      <w:r>
        <w:rPr>
          <w:rStyle w:val="Marquedecommentaire"/>
        </w:rPr>
        <w:annotationRef/>
      </w:r>
      <w:r>
        <w:t>UNIQUEMENT si nous disposons d’un tel constat</w:t>
      </w:r>
    </w:p>
  </w:comment>
  <w:comment w:id="3" w:author="VEDERE Vincent" w:date="2020-03-18T10:12:00Z" w:initials="VV">
    <w:p w:rsidR="00AE42CE" w:rsidRDefault="00AE42CE">
      <w:pPr>
        <w:pStyle w:val="Commentaire"/>
      </w:pPr>
      <w:r>
        <w:rPr>
          <w:rStyle w:val="Marquedecommentaire"/>
        </w:rPr>
        <w:annotationRef/>
      </w:r>
      <w:r>
        <w:t>Si existence de lot</w:t>
      </w:r>
    </w:p>
  </w:comment>
  <w:comment w:id="4" w:author="VEDERE Vincent" w:date="2020-03-24T16:54:00Z" w:initials="VV">
    <w:p w:rsidR="006700D2" w:rsidRDefault="006700D2">
      <w:pPr>
        <w:pStyle w:val="Commentaire"/>
      </w:pPr>
      <w:r>
        <w:rPr>
          <w:rStyle w:val="Marquedecommentaire"/>
        </w:rPr>
        <w:annotationRef/>
      </w:r>
      <w:r>
        <w:t xml:space="preserve">Suivant les cas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CE"/>
    <w:rsid w:val="003500A4"/>
    <w:rsid w:val="00543D1F"/>
    <w:rsid w:val="006700D2"/>
    <w:rsid w:val="00AE42CE"/>
    <w:rsid w:val="00DE3D86"/>
    <w:rsid w:val="00F2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2C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42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2C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42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42C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42CE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42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42CE"/>
    <w:rPr>
      <w:rFonts w:ascii="Courier New" w:eastAsia="Times New Roman" w:hAnsi="Courier New" w:cs="Courier New"/>
      <w:b/>
      <w:bCs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2C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42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2C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42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42C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42CE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42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42CE"/>
    <w:rPr>
      <w:rFonts w:ascii="Courier New" w:eastAsia="Times New Roman" w:hAnsi="Courier New" w:cs="Courier New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VEDERE Vincent</dc:creator>
  <cp:lastModifiedBy>LENOIR Pascal</cp:lastModifiedBy>
  <cp:revision>3</cp:revision>
  <cp:lastPrinted>2020-03-25T07:28:00Z</cp:lastPrinted>
  <dcterms:created xsi:type="dcterms:W3CDTF">2020-03-25T07:29:00Z</dcterms:created>
  <dcterms:modified xsi:type="dcterms:W3CDTF">2020-03-25T07:29:00Z</dcterms:modified>
</cp:coreProperties>
</file>