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279" w:rsidRPr="00407705" w:rsidRDefault="006B2E89" w:rsidP="00407705">
      <w:pPr>
        <w:tabs>
          <w:tab w:val="left" w:pos="1418"/>
        </w:tabs>
        <w:spacing w:after="0"/>
        <w:jc w:val="right"/>
        <w:rPr>
          <w:rFonts w:ascii="Arial" w:hAnsi="Arial" w:cs="Arial"/>
          <w:sz w:val="32"/>
        </w:rPr>
      </w:pPr>
      <w:r w:rsidRPr="00407705">
        <w:rPr>
          <w:rStyle w:val="tx"/>
          <w:rFonts w:ascii="Arial" w:hAnsi="Arial" w:cs="Arial"/>
          <w:b/>
          <w:sz w:val="40"/>
          <w:szCs w:val="36"/>
          <w:bdr w:val="none" w:sz="0" w:space="0" w:color="auto" w:frame="1"/>
        </w:rPr>
        <w:t xml:space="preserve">APPEL A PROJETS </w:t>
      </w:r>
      <w:r w:rsidR="00587224">
        <w:rPr>
          <w:rStyle w:val="tx"/>
          <w:rFonts w:ascii="Arial" w:hAnsi="Arial" w:cs="Arial"/>
          <w:b/>
          <w:sz w:val="40"/>
          <w:szCs w:val="36"/>
          <w:bdr w:val="none" w:sz="0" w:space="0" w:color="auto" w:frame="1"/>
        </w:rPr>
        <w:t>2024</w:t>
      </w:r>
    </w:p>
    <w:p w:rsidR="007F1279" w:rsidRPr="00407705" w:rsidRDefault="007F1279" w:rsidP="007F1279">
      <w:pPr>
        <w:spacing w:after="0"/>
        <w:jc w:val="center"/>
        <w:rPr>
          <w:rFonts w:ascii="Arial" w:hAnsi="Arial" w:cs="Arial"/>
          <w:sz w:val="24"/>
        </w:rPr>
      </w:pPr>
    </w:p>
    <w:p w:rsidR="007F1279" w:rsidRPr="00407705" w:rsidRDefault="007F1279" w:rsidP="00407705">
      <w:pPr>
        <w:spacing w:after="0"/>
        <w:ind w:left="709" w:firstLine="709"/>
        <w:jc w:val="right"/>
        <w:rPr>
          <w:rStyle w:val="tx"/>
          <w:rFonts w:ascii="Arial" w:hAnsi="Arial" w:cs="Arial"/>
          <w:b/>
          <w:sz w:val="40"/>
          <w:szCs w:val="36"/>
          <w:bdr w:val="none" w:sz="0" w:space="0" w:color="auto" w:frame="1"/>
        </w:rPr>
      </w:pPr>
      <w:r w:rsidRPr="00407705">
        <w:rPr>
          <w:rStyle w:val="tx"/>
          <w:rFonts w:ascii="Arial" w:hAnsi="Arial" w:cs="Arial"/>
          <w:b/>
          <w:sz w:val="40"/>
          <w:szCs w:val="36"/>
          <w:bdr w:val="none" w:sz="0" w:space="0" w:color="auto" w:frame="1"/>
        </w:rPr>
        <w:t xml:space="preserve">           Territoire </w:t>
      </w:r>
      <w:proofErr w:type="spellStart"/>
      <w:r w:rsidRPr="00407705">
        <w:rPr>
          <w:rStyle w:val="tx"/>
          <w:rFonts w:ascii="Arial" w:hAnsi="Arial" w:cs="Arial"/>
          <w:b/>
          <w:sz w:val="40"/>
          <w:szCs w:val="36"/>
          <w:bdr w:val="none" w:sz="0" w:space="0" w:color="auto" w:frame="1"/>
        </w:rPr>
        <w:t>loirétain</w:t>
      </w:r>
      <w:proofErr w:type="spellEnd"/>
    </w:p>
    <w:p w:rsidR="00A676D7" w:rsidRPr="007E7EBA" w:rsidRDefault="00A676D7" w:rsidP="009573C7">
      <w:pPr>
        <w:tabs>
          <w:tab w:val="left" w:pos="1418"/>
        </w:tabs>
        <w:spacing w:after="0"/>
        <w:jc w:val="center"/>
        <w:rPr>
          <w:rStyle w:val="tx"/>
          <w:rFonts w:ascii="Arial" w:hAnsi="Arial" w:cs="Arial"/>
          <w:b/>
          <w:sz w:val="32"/>
          <w:szCs w:val="36"/>
          <w:bdr w:val="none" w:sz="0" w:space="0" w:color="auto" w:frame="1"/>
        </w:rPr>
      </w:pPr>
    </w:p>
    <w:p w:rsidR="009573C7" w:rsidRDefault="009573C7" w:rsidP="00A676D7">
      <w:pPr>
        <w:spacing w:after="0"/>
        <w:jc w:val="center"/>
        <w:rPr>
          <w:rFonts w:ascii="Arial" w:hAnsi="Arial" w:cs="Arial"/>
          <w:sz w:val="24"/>
        </w:rPr>
      </w:pPr>
    </w:p>
    <w:p w:rsidR="00407705" w:rsidRDefault="00407705" w:rsidP="00A676D7">
      <w:pPr>
        <w:spacing w:after="0"/>
        <w:jc w:val="center"/>
        <w:rPr>
          <w:rFonts w:ascii="Arial" w:hAnsi="Arial" w:cs="Arial"/>
          <w:sz w:val="24"/>
        </w:rPr>
      </w:pPr>
    </w:p>
    <w:p w:rsidR="009573C7" w:rsidRDefault="009573C7" w:rsidP="00A676D7">
      <w:pPr>
        <w:spacing w:after="0"/>
        <w:jc w:val="center"/>
        <w:rPr>
          <w:rFonts w:ascii="Arial" w:hAnsi="Arial" w:cs="Arial"/>
          <w:sz w:val="24"/>
        </w:rPr>
      </w:pPr>
    </w:p>
    <w:p w:rsidR="007F1279" w:rsidRDefault="007F1279" w:rsidP="007F1279">
      <w:pPr>
        <w:spacing w:after="0"/>
        <w:ind w:left="-284" w:right="-426"/>
        <w:jc w:val="center"/>
        <w:rPr>
          <w:rStyle w:val="tx"/>
          <w:rFonts w:ascii="Arial" w:hAnsi="Arial" w:cs="Arial"/>
          <w:b/>
          <w:sz w:val="26"/>
          <w:szCs w:val="26"/>
          <w:bdr w:val="none" w:sz="0" w:space="0" w:color="auto" w:frame="1"/>
        </w:rPr>
      </w:pPr>
    </w:p>
    <w:p w:rsidR="007F1279" w:rsidRPr="0034524C" w:rsidRDefault="007F1279" w:rsidP="007F1279">
      <w:pPr>
        <w:spacing w:after="0"/>
        <w:ind w:left="-284" w:right="-426"/>
        <w:jc w:val="center"/>
        <w:rPr>
          <w:rStyle w:val="tx"/>
          <w:rFonts w:ascii="Arial" w:hAnsi="Arial" w:cs="Arial"/>
          <w:b/>
          <w:sz w:val="26"/>
          <w:szCs w:val="26"/>
          <w:bdr w:val="none" w:sz="0" w:space="0" w:color="auto" w:frame="1"/>
        </w:rPr>
      </w:pPr>
      <w:r w:rsidRPr="0034524C">
        <w:rPr>
          <w:rStyle w:val="tx"/>
          <w:rFonts w:ascii="Arial" w:hAnsi="Arial" w:cs="Arial"/>
          <w:b/>
          <w:sz w:val="26"/>
          <w:szCs w:val="26"/>
          <w:bdr w:val="none" w:sz="0" w:space="0" w:color="auto" w:frame="1"/>
        </w:rPr>
        <w:t>DEVELOPPEMENT DES ACTIONS COLLECTIVES DE PREVENTION DE LA PERTE D’AUTONOMIE DES PERSONNES AGEES DE 60 ANS ET PLUS</w:t>
      </w:r>
    </w:p>
    <w:p w:rsidR="007F1279" w:rsidRPr="0034524C" w:rsidRDefault="007F1279" w:rsidP="007F1279">
      <w:pPr>
        <w:spacing w:after="0"/>
        <w:ind w:left="-709" w:right="-426"/>
        <w:jc w:val="center"/>
        <w:rPr>
          <w:rStyle w:val="tx"/>
          <w:rFonts w:ascii="Arial" w:hAnsi="Arial" w:cs="Arial"/>
          <w:b/>
          <w:sz w:val="26"/>
          <w:szCs w:val="26"/>
          <w:bdr w:val="none" w:sz="0" w:space="0" w:color="auto" w:frame="1"/>
        </w:rPr>
      </w:pPr>
      <w:r w:rsidRPr="0034524C">
        <w:rPr>
          <w:rStyle w:val="tx"/>
          <w:rFonts w:ascii="Arial" w:hAnsi="Arial" w:cs="Arial"/>
          <w:b/>
          <w:sz w:val="26"/>
          <w:szCs w:val="26"/>
          <w:bdr w:val="none" w:sz="0" w:space="0" w:color="auto" w:frame="1"/>
        </w:rPr>
        <w:t xml:space="preserve">ET </w:t>
      </w:r>
    </w:p>
    <w:p w:rsidR="007F1279" w:rsidRPr="0034524C" w:rsidRDefault="007F1279" w:rsidP="007F1279">
      <w:pPr>
        <w:spacing w:after="0"/>
        <w:ind w:left="-709" w:right="-426"/>
        <w:jc w:val="center"/>
        <w:rPr>
          <w:rStyle w:val="tx"/>
          <w:rFonts w:ascii="Arial" w:hAnsi="Arial" w:cs="Arial"/>
          <w:b/>
          <w:sz w:val="26"/>
          <w:szCs w:val="26"/>
          <w:bdr w:val="none" w:sz="0" w:space="0" w:color="auto" w:frame="1"/>
        </w:rPr>
      </w:pPr>
      <w:r w:rsidRPr="0034524C">
        <w:rPr>
          <w:rStyle w:val="tx"/>
          <w:rFonts w:ascii="Arial" w:hAnsi="Arial" w:cs="Arial"/>
          <w:b/>
          <w:sz w:val="26"/>
          <w:szCs w:val="26"/>
          <w:bdr w:val="none" w:sz="0" w:space="0" w:color="auto" w:frame="1"/>
        </w:rPr>
        <w:t xml:space="preserve">DES ACTIONS INDIVIDUELLES ET COLLECTIVES </w:t>
      </w:r>
    </w:p>
    <w:p w:rsidR="007F1279" w:rsidRPr="0034524C" w:rsidRDefault="007F1279" w:rsidP="007F1279">
      <w:pPr>
        <w:spacing w:after="0"/>
        <w:ind w:left="-709" w:right="-426"/>
        <w:jc w:val="center"/>
        <w:rPr>
          <w:rStyle w:val="tx"/>
          <w:rFonts w:ascii="Arial" w:hAnsi="Arial" w:cs="Arial"/>
          <w:b/>
          <w:sz w:val="26"/>
          <w:szCs w:val="26"/>
          <w:bdr w:val="none" w:sz="0" w:space="0" w:color="auto" w:frame="1"/>
        </w:rPr>
      </w:pPr>
      <w:r w:rsidRPr="0034524C">
        <w:rPr>
          <w:rStyle w:val="tx"/>
          <w:rFonts w:ascii="Arial" w:hAnsi="Arial" w:cs="Arial"/>
          <w:b/>
          <w:sz w:val="26"/>
          <w:szCs w:val="26"/>
          <w:bdr w:val="none" w:sz="0" w:space="0" w:color="auto" w:frame="1"/>
        </w:rPr>
        <w:t>DE SOUTIEN ET D’ACCOMPAGNEMENT DES PROCHES AIDANTS</w:t>
      </w:r>
    </w:p>
    <w:p w:rsidR="007F1279" w:rsidRPr="008262C0" w:rsidRDefault="007F1279" w:rsidP="007F1279">
      <w:pPr>
        <w:spacing w:after="0"/>
        <w:ind w:left="-426" w:right="-284"/>
        <w:jc w:val="center"/>
        <w:rPr>
          <w:rFonts w:ascii="Arial" w:hAnsi="Arial" w:cs="Arial"/>
          <w:sz w:val="10"/>
        </w:rPr>
      </w:pPr>
    </w:p>
    <w:p w:rsidR="007F1279" w:rsidRPr="0082548C" w:rsidRDefault="007F1279" w:rsidP="007F1279">
      <w:pPr>
        <w:spacing w:after="0"/>
        <w:ind w:left="-426" w:right="-284"/>
        <w:jc w:val="center"/>
        <w:rPr>
          <w:rFonts w:ascii="Arial" w:hAnsi="Arial" w:cs="Arial"/>
          <w:sz w:val="24"/>
        </w:rPr>
      </w:pPr>
      <w:r w:rsidRPr="0082548C">
        <w:rPr>
          <w:rFonts w:ascii="Arial" w:hAnsi="Arial" w:cs="Arial"/>
          <w:sz w:val="24"/>
        </w:rPr>
        <w:t>▬▬▬▬▬</w:t>
      </w:r>
    </w:p>
    <w:p w:rsidR="007F1279" w:rsidRPr="008262C0" w:rsidRDefault="007F1279" w:rsidP="007F1279">
      <w:pPr>
        <w:spacing w:after="0"/>
        <w:ind w:right="-142"/>
        <w:rPr>
          <w:rFonts w:ascii="Arial" w:hAnsi="Arial" w:cs="Arial"/>
          <w:sz w:val="12"/>
        </w:rPr>
      </w:pPr>
    </w:p>
    <w:p w:rsidR="007F1279" w:rsidRPr="0034524C" w:rsidRDefault="007F1279" w:rsidP="007F1279">
      <w:pPr>
        <w:spacing w:after="0"/>
        <w:ind w:right="-142"/>
        <w:rPr>
          <w:rFonts w:ascii="Arial" w:hAnsi="Arial" w:cs="Arial"/>
          <w:sz w:val="14"/>
        </w:rPr>
      </w:pPr>
    </w:p>
    <w:p w:rsidR="007F1279" w:rsidRDefault="007F1279" w:rsidP="007F1279">
      <w:pPr>
        <w:spacing w:after="0"/>
        <w:ind w:right="1"/>
        <w:jc w:val="both"/>
        <w:rPr>
          <w:rFonts w:ascii="Arial" w:hAnsi="Arial" w:cs="Arial"/>
        </w:rPr>
      </w:pPr>
      <w:r w:rsidRPr="00700444">
        <w:rPr>
          <w:rFonts w:ascii="Arial" w:hAnsi="Arial" w:cs="Arial"/>
        </w:rPr>
        <w:t xml:space="preserve">La Loi n°2015-1776 du 28 décembre 2015 relative à l’adaptation de la société au vieillissement prévoit, dans son article L 233-1, la mise en œuvre d’une </w:t>
      </w:r>
      <w:r w:rsidRPr="00C00E01">
        <w:rPr>
          <w:rFonts w:ascii="Arial" w:hAnsi="Arial" w:cs="Arial"/>
          <w:b/>
        </w:rPr>
        <w:t xml:space="preserve">Conférence des financeurs de la prévention de la perte d’autonomie des personnes âgées </w:t>
      </w:r>
      <w:r w:rsidRPr="00C00E01">
        <w:rPr>
          <w:rFonts w:ascii="Arial" w:hAnsi="Arial" w:cs="Arial"/>
        </w:rPr>
        <w:t xml:space="preserve">chargée </w:t>
      </w:r>
      <w:r>
        <w:rPr>
          <w:rFonts w:ascii="Arial" w:hAnsi="Arial" w:cs="Arial"/>
        </w:rPr>
        <w:t>notamment d’établir un P</w:t>
      </w:r>
      <w:r w:rsidRPr="00700444">
        <w:rPr>
          <w:rFonts w:ascii="Arial" w:hAnsi="Arial" w:cs="Arial"/>
        </w:rPr>
        <w:t>rogramme coordonné des financements portant sur :</w:t>
      </w:r>
    </w:p>
    <w:p w:rsidR="007F1279" w:rsidRPr="00700444" w:rsidRDefault="007F1279" w:rsidP="007F1279">
      <w:pPr>
        <w:spacing w:after="0"/>
        <w:ind w:right="1"/>
        <w:jc w:val="both"/>
        <w:rPr>
          <w:rFonts w:ascii="Arial" w:hAnsi="Arial" w:cs="Arial"/>
        </w:rPr>
      </w:pPr>
    </w:p>
    <w:p w:rsidR="007F1279" w:rsidRPr="00B57BF3" w:rsidRDefault="007F1279" w:rsidP="007F1279">
      <w:pPr>
        <w:pStyle w:val="Paragraphedeliste"/>
        <w:numPr>
          <w:ilvl w:val="0"/>
          <w:numId w:val="1"/>
        </w:numPr>
        <w:tabs>
          <w:tab w:val="left" w:pos="284"/>
        </w:tabs>
        <w:spacing w:after="0"/>
        <w:ind w:left="284" w:right="1" w:hanging="284"/>
        <w:jc w:val="both"/>
        <w:rPr>
          <w:rFonts w:ascii="Arial" w:hAnsi="Arial" w:cs="Arial"/>
        </w:rPr>
      </w:pPr>
      <w:r w:rsidRPr="00B57BF3">
        <w:rPr>
          <w:rFonts w:ascii="Arial" w:hAnsi="Arial" w:cs="Arial"/>
        </w:rPr>
        <w:t>l’amélioration de l’accès aux équipements et aux aides</w:t>
      </w:r>
      <w:r>
        <w:rPr>
          <w:rFonts w:ascii="Arial" w:hAnsi="Arial" w:cs="Arial"/>
        </w:rPr>
        <w:t xml:space="preserve"> techniques individuelles favorisant l’autonomie ;</w:t>
      </w:r>
      <w:r w:rsidRPr="00B57BF3">
        <w:rPr>
          <w:rFonts w:ascii="Arial" w:hAnsi="Arial" w:cs="Arial"/>
        </w:rPr>
        <w:t xml:space="preserve"> </w:t>
      </w:r>
    </w:p>
    <w:p w:rsidR="007F1279" w:rsidRPr="00B57BF3" w:rsidRDefault="007F1279" w:rsidP="007F1279">
      <w:pPr>
        <w:pStyle w:val="Paragraphedeliste"/>
        <w:numPr>
          <w:ilvl w:val="0"/>
          <w:numId w:val="1"/>
        </w:numPr>
        <w:tabs>
          <w:tab w:val="left" w:pos="284"/>
        </w:tabs>
        <w:spacing w:after="0"/>
        <w:ind w:left="284" w:right="1" w:hanging="284"/>
        <w:jc w:val="both"/>
        <w:rPr>
          <w:rFonts w:ascii="Arial" w:hAnsi="Arial" w:cs="Arial"/>
        </w:rPr>
      </w:pPr>
      <w:r w:rsidRPr="00B57BF3">
        <w:rPr>
          <w:rFonts w:ascii="Arial" w:hAnsi="Arial" w:cs="Arial"/>
        </w:rPr>
        <w:t>le soutien à domicile, notamment par la promotion de modes innovants d’achats</w:t>
      </w:r>
      <w:r>
        <w:rPr>
          <w:rFonts w:ascii="Arial" w:hAnsi="Arial" w:cs="Arial"/>
        </w:rPr>
        <w:t> ;</w:t>
      </w:r>
    </w:p>
    <w:p w:rsidR="007F1279" w:rsidRPr="00D754C6" w:rsidRDefault="007F1279" w:rsidP="007F1279">
      <w:pPr>
        <w:pStyle w:val="Paragraphedeliste"/>
        <w:numPr>
          <w:ilvl w:val="0"/>
          <w:numId w:val="1"/>
        </w:numPr>
        <w:tabs>
          <w:tab w:val="left" w:pos="284"/>
        </w:tabs>
        <w:spacing w:after="0"/>
        <w:ind w:left="284" w:right="1" w:hanging="284"/>
        <w:jc w:val="both"/>
        <w:rPr>
          <w:rFonts w:ascii="Arial" w:hAnsi="Arial" w:cs="Arial"/>
        </w:rPr>
      </w:pPr>
      <w:r w:rsidRPr="00700444">
        <w:rPr>
          <w:rFonts w:ascii="Arial" w:hAnsi="Arial" w:cs="Arial"/>
        </w:rPr>
        <w:t>l’attribution du Forfait autonomie</w:t>
      </w:r>
      <w:r>
        <w:rPr>
          <w:rFonts w:ascii="Arial" w:hAnsi="Arial" w:cs="Arial"/>
        </w:rPr>
        <w:t> ;</w:t>
      </w:r>
    </w:p>
    <w:p w:rsidR="009E6809" w:rsidRPr="009E6809" w:rsidRDefault="007F1279" w:rsidP="009E6809">
      <w:pPr>
        <w:pStyle w:val="Paragraphedeliste"/>
        <w:numPr>
          <w:ilvl w:val="0"/>
          <w:numId w:val="1"/>
        </w:numPr>
        <w:tabs>
          <w:tab w:val="left" w:pos="284"/>
        </w:tabs>
        <w:spacing w:after="0"/>
        <w:ind w:left="284" w:right="1" w:hanging="284"/>
        <w:jc w:val="both"/>
        <w:rPr>
          <w:rFonts w:ascii="Arial" w:hAnsi="Arial" w:cs="Arial"/>
        </w:rPr>
      </w:pPr>
      <w:r w:rsidRPr="009E6809">
        <w:rPr>
          <w:rFonts w:ascii="Arial" w:hAnsi="Arial" w:cs="Arial"/>
        </w:rPr>
        <w:t xml:space="preserve">la coordination et l’appui des actions de prévention mises en œuvre par les </w:t>
      </w:r>
      <w:r w:rsidR="009E6809" w:rsidRPr="009E6809">
        <w:rPr>
          <w:rFonts w:ascii="Arial" w:hAnsi="Arial" w:cs="Arial"/>
        </w:rPr>
        <w:t xml:space="preserve">services autonomie à domicile </w:t>
      </w:r>
    </w:p>
    <w:p w:rsidR="007F1279" w:rsidRPr="00D754C6" w:rsidRDefault="007F1279" w:rsidP="007F1279">
      <w:pPr>
        <w:pStyle w:val="Paragraphedeliste"/>
        <w:numPr>
          <w:ilvl w:val="0"/>
          <w:numId w:val="1"/>
        </w:numPr>
        <w:tabs>
          <w:tab w:val="left" w:pos="284"/>
        </w:tabs>
        <w:spacing w:after="0"/>
        <w:ind w:left="284" w:right="1" w:hanging="284"/>
        <w:jc w:val="both"/>
        <w:rPr>
          <w:rFonts w:ascii="Arial" w:hAnsi="Arial" w:cs="Arial"/>
        </w:rPr>
      </w:pPr>
      <w:r w:rsidRPr="00700444">
        <w:rPr>
          <w:rFonts w:ascii="Arial" w:hAnsi="Arial" w:cs="Arial"/>
        </w:rPr>
        <w:t xml:space="preserve"> intervenant auprès des personnes âgées</w:t>
      </w:r>
      <w:r>
        <w:rPr>
          <w:rFonts w:ascii="Arial" w:hAnsi="Arial" w:cs="Arial"/>
        </w:rPr>
        <w:t> ;</w:t>
      </w:r>
    </w:p>
    <w:p w:rsidR="007F1279" w:rsidRPr="007E7EBA" w:rsidRDefault="007F1279" w:rsidP="007F1279">
      <w:pPr>
        <w:pStyle w:val="Paragraphedeliste"/>
        <w:numPr>
          <w:ilvl w:val="0"/>
          <w:numId w:val="1"/>
        </w:numPr>
        <w:tabs>
          <w:tab w:val="left" w:pos="284"/>
        </w:tabs>
        <w:spacing w:after="0"/>
        <w:ind w:left="284" w:right="1" w:hanging="284"/>
        <w:jc w:val="both"/>
        <w:rPr>
          <w:rFonts w:ascii="Arial" w:hAnsi="Arial" w:cs="Arial"/>
          <w:b/>
        </w:rPr>
      </w:pPr>
      <w:r w:rsidRPr="007E7EBA">
        <w:rPr>
          <w:rFonts w:ascii="Arial" w:hAnsi="Arial" w:cs="Arial"/>
          <w:b/>
        </w:rPr>
        <w:t>le soutien aux actions d’accompagnement des proches aidants ;</w:t>
      </w:r>
    </w:p>
    <w:p w:rsidR="007F1279" w:rsidRPr="00C00E01" w:rsidRDefault="007F1279" w:rsidP="007F1279">
      <w:pPr>
        <w:pStyle w:val="Paragraphedeliste"/>
        <w:numPr>
          <w:ilvl w:val="0"/>
          <w:numId w:val="1"/>
        </w:numPr>
        <w:tabs>
          <w:tab w:val="left" w:pos="284"/>
        </w:tabs>
        <w:spacing w:after="0"/>
        <w:ind w:left="284" w:right="1" w:hanging="284"/>
        <w:jc w:val="both"/>
        <w:rPr>
          <w:rFonts w:ascii="Arial" w:hAnsi="Arial" w:cs="Arial"/>
          <w:b/>
        </w:rPr>
      </w:pPr>
      <w:r>
        <w:rPr>
          <w:rFonts w:ascii="Arial" w:hAnsi="Arial" w:cs="Arial"/>
          <w:b/>
        </w:rPr>
        <w:t>le développement d’</w:t>
      </w:r>
      <w:r w:rsidRPr="00C00E01">
        <w:rPr>
          <w:rFonts w:ascii="Arial" w:hAnsi="Arial" w:cs="Arial"/>
          <w:b/>
        </w:rPr>
        <w:t>actions collectives de prévention</w:t>
      </w:r>
      <w:r>
        <w:rPr>
          <w:rFonts w:ascii="Arial" w:hAnsi="Arial" w:cs="Arial"/>
          <w:b/>
        </w:rPr>
        <w:t>.</w:t>
      </w:r>
    </w:p>
    <w:p w:rsidR="007F1279" w:rsidRDefault="007F1279" w:rsidP="007F1279">
      <w:pPr>
        <w:tabs>
          <w:tab w:val="left" w:pos="284"/>
        </w:tabs>
        <w:spacing w:after="0"/>
        <w:ind w:right="1"/>
        <w:jc w:val="both"/>
        <w:rPr>
          <w:rFonts w:ascii="Arial" w:hAnsi="Arial" w:cs="Arial"/>
          <w:u w:val="single"/>
        </w:rPr>
      </w:pPr>
    </w:p>
    <w:p w:rsidR="007F1279" w:rsidRDefault="007F1279" w:rsidP="007F1279">
      <w:pPr>
        <w:spacing w:after="0"/>
        <w:ind w:right="1"/>
        <w:jc w:val="both"/>
        <w:rPr>
          <w:rFonts w:ascii="Arial" w:hAnsi="Arial" w:cs="Arial"/>
        </w:rPr>
      </w:pPr>
      <w:r>
        <w:rPr>
          <w:rFonts w:ascii="Arial" w:hAnsi="Arial" w:cs="Arial"/>
        </w:rPr>
        <w:t>La Conférence des financeurs de la prévention de la perte d’autonomie du Loiret, i</w:t>
      </w:r>
      <w:r w:rsidR="003E4F70">
        <w:rPr>
          <w:rFonts w:ascii="Arial" w:hAnsi="Arial" w:cs="Arial"/>
        </w:rPr>
        <w:t xml:space="preserve">nstallée le 12 octobre 2016, a </w:t>
      </w:r>
      <w:r>
        <w:rPr>
          <w:rFonts w:ascii="Arial" w:hAnsi="Arial" w:cs="Arial"/>
        </w:rPr>
        <w:t>adopté, le 18 octobre 2018, son Prog</w:t>
      </w:r>
      <w:r w:rsidR="003E4F70">
        <w:rPr>
          <w:rFonts w:ascii="Arial" w:hAnsi="Arial" w:cs="Arial"/>
        </w:rPr>
        <w:t xml:space="preserve">ramme coordonné de financement, et </w:t>
      </w:r>
      <w:r w:rsidR="00587224">
        <w:rPr>
          <w:rFonts w:ascii="Arial" w:hAnsi="Arial" w:cs="Arial"/>
        </w:rPr>
        <w:t>en séance du 21 septembre 2023</w:t>
      </w:r>
      <w:r w:rsidR="003E4F70" w:rsidRPr="003E4F70">
        <w:rPr>
          <w:rFonts w:ascii="Arial" w:hAnsi="Arial" w:cs="Arial"/>
        </w:rPr>
        <w:t xml:space="preserve"> </w:t>
      </w:r>
      <w:r w:rsidR="003E4F70">
        <w:rPr>
          <w:rFonts w:ascii="Arial" w:hAnsi="Arial" w:cs="Arial"/>
        </w:rPr>
        <w:t>l’avenant de report pour une année</w:t>
      </w:r>
      <w:r w:rsidR="00587224">
        <w:rPr>
          <w:rFonts w:ascii="Arial" w:hAnsi="Arial" w:cs="Arial"/>
        </w:rPr>
        <w:t>.</w:t>
      </w:r>
    </w:p>
    <w:p w:rsidR="007F1279" w:rsidRDefault="007F1279" w:rsidP="007F1279">
      <w:pPr>
        <w:spacing w:after="0"/>
        <w:ind w:right="1"/>
        <w:jc w:val="both"/>
        <w:rPr>
          <w:rFonts w:ascii="Arial" w:hAnsi="Arial" w:cs="Arial"/>
        </w:rPr>
      </w:pPr>
      <w:r>
        <w:rPr>
          <w:rFonts w:ascii="Arial" w:hAnsi="Arial" w:cs="Arial"/>
        </w:rPr>
        <w:t>Ce</w:t>
      </w:r>
      <w:r w:rsidR="00587224">
        <w:rPr>
          <w:rFonts w:ascii="Arial" w:hAnsi="Arial" w:cs="Arial"/>
        </w:rPr>
        <w:t>s</w:t>
      </w:r>
      <w:r>
        <w:rPr>
          <w:rFonts w:ascii="Arial" w:hAnsi="Arial" w:cs="Arial"/>
        </w:rPr>
        <w:t xml:space="preserve"> document</w:t>
      </w:r>
      <w:r w:rsidR="00587224">
        <w:rPr>
          <w:rFonts w:ascii="Arial" w:hAnsi="Arial" w:cs="Arial"/>
        </w:rPr>
        <w:t>s</w:t>
      </w:r>
      <w:r>
        <w:rPr>
          <w:rFonts w:ascii="Arial" w:hAnsi="Arial" w:cs="Arial"/>
        </w:rPr>
        <w:t xml:space="preserve"> </w:t>
      </w:r>
      <w:r w:rsidR="00587224">
        <w:rPr>
          <w:rFonts w:ascii="Arial" w:hAnsi="Arial" w:cs="Arial"/>
        </w:rPr>
        <w:t>sont</w:t>
      </w:r>
      <w:r>
        <w:rPr>
          <w:rFonts w:ascii="Arial" w:hAnsi="Arial" w:cs="Arial"/>
        </w:rPr>
        <w:t xml:space="preserve"> consultable</w:t>
      </w:r>
      <w:r w:rsidR="009530B3">
        <w:rPr>
          <w:rFonts w:ascii="Arial" w:hAnsi="Arial" w:cs="Arial"/>
        </w:rPr>
        <w:t>s</w:t>
      </w:r>
      <w:r>
        <w:rPr>
          <w:rFonts w:ascii="Arial" w:hAnsi="Arial" w:cs="Arial"/>
        </w:rPr>
        <w:t xml:space="preserve"> sur </w:t>
      </w:r>
      <w:hyperlink r:id="rId12" w:history="1">
        <w:r w:rsidRPr="002D5632">
          <w:rPr>
            <w:rStyle w:val="Lienhypertexte"/>
            <w:rFonts w:ascii="Arial" w:hAnsi="Arial" w:cs="Arial"/>
          </w:rPr>
          <w:t>www.loiret.fr</w:t>
        </w:r>
      </w:hyperlink>
      <w:r>
        <w:rPr>
          <w:rFonts w:ascii="Arial" w:hAnsi="Arial" w:cs="Arial"/>
        </w:rPr>
        <w:t>.</w:t>
      </w:r>
    </w:p>
    <w:p w:rsidR="0087485D" w:rsidRPr="0087485D" w:rsidRDefault="0087485D" w:rsidP="007F1279">
      <w:pPr>
        <w:spacing w:after="0"/>
        <w:ind w:right="1"/>
        <w:jc w:val="both"/>
        <w:rPr>
          <w:rFonts w:ascii="Arial" w:hAnsi="Arial" w:cs="Arial"/>
        </w:rPr>
      </w:pPr>
    </w:p>
    <w:p w:rsidR="0087485D" w:rsidRDefault="007F1279" w:rsidP="007F1279">
      <w:pPr>
        <w:spacing w:after="0"/>
        <w:ind w:right="1"/>
        <w:rPr>
          <w:rFonts w:ascii="Arial" w:hAnsi="Arial" w:cs="Arial"/>
        </w:rPr>
      </w:pPr>
      <w:r>
        <w:rPr>
          <w:rFonts w:ascii="Arial" w:hAnsi="Arial" w:cs="Arial"/>
        </w:rPr>
        <w:t>Appel à projets lancé à l’initiative de la Conférence des financeurs du Loiret en partenariat avec les Cais</w:t>
      </w:r>
      <w:r w:rsidR="009C36D8">
        <w:rPr>
          <w:rFonts w:ascii="Arial" w:hAnsi="Arial" w:cs="Arial"/>
        </w:rPr>
        <w:t>ses de retraite (CARSAT et MSA) et l’Agence régionale de santé</w:t>
      </w:r>
    </w:p>
    <w:p w:rsidR="007F1279" w:rsidRDefault="007F1279" w:rsidP="007F1279">
      <w:pPr>
        <w:spacing w:after="0"/>
        <w:ind w:right="1"/>
        <w:jc w:val="center"/>
        <w:rPr>
          <w:rFonts w:ascii="Arial" w:hAnsi="Arial" w:cs="Arial"/>
          <w:b/>
        </w:rPr>
      </w:pPr>
    </w:p>
    <w:tbl>
      <w:tblPr>
        <w:tblStyle w:val="Grilledutableau"/>
        <w:tblW w:w="8363" w:type="dxa"/>
        <w:tblInd w:w="817" w:type="dxa"/>
        <w:tblLook w:val="04A0" w:firstRow="1" w:lastRow="0" w:firstColumn="1" w:lastColumn="0" w:noHBand="0" w:noVBand="1"/>
      </w:tblPr>
      <w:tblGrid>
        <w:gridCol w:w="8363"/>
      </w:tblGrid>
      <w:tr w:rsidR="007F1279" w:rsidRPr="00BF7F91" w:rsidTr="009C36D8">
        <w:trPr>
          <w:trHeight w:val="564"/>
        </w:trPr>
        <w:tc>
          <w:tcPr>
            <w:tcW w:w="8363" w:type="dxa"/>
            <w:vAlign w:val="center"/>
          </w:tcPr>
          <w:p w:rsidR="007F1279" w:rsidRPr="007F1279" w:rsidRDefault="007F1279" w:rsidP="006679BB">
            <w:pPr>
              <w:pStyle w:val="Paragraphedeliste"/>
              <w:spacing w:after="0"/>
              <w:ind w:left="0" w:right="1"/>
              <w:jc w:val="center"/>
              <w:rPr>
                <w:rFonts w:ascii="Arial" w:hAnsi="Arial" w:cs="Arial"/>
                <w:color w:val="000000"/>
                <w:sz w:val="10"/>
                <w:szCs w:val="24"/>
              </w:rPr>
            </w:pPr>
          </w:p>
          <w:p w:rsidR="007F1279" w:rsidRDefault="007F1279" w:rsidP="006679BB">
            <w:pPr>
              <w:pStyle w:val="Paragraphedeliste"/>
              <w:spacing w:after="0"/>
              <w:ind w:left="0" w:right="1"/>
              <w:jc w:val="center"/>
              <w:rPr>
                <w:rFonts w:ascii="Arial" w:hAnsi="Arial" w:cs="Arial"/>
                <w:b/>
                <w:sz w:val="24"/>
              </w:rPr>
            </w:pPr>
            <w:r w:rsidRPr="00BF7F91">
              <w:rPr>
                <w:rFonts w:ascii="Arial" w:hAnsi="Arial" w:cs="Arial"/>
                <w:color w:val="000000"/>
                <w:sz w:val="24"/>
                <w:szCs w:val="24"/>
              </w:rPr>
              <w:t xml:space="preserve"> </w:t>
            </w:r>
            <w:r>
              <w:rPr>
                <w:rFonts w:ascii="Arial" w:hAnsi="Arial" w:cs="Arial"/>
                <w:b/>
                <w:bCs/>
                <w:color w:val="000000"/>
                <w:sz w:val="28"/>
                <w:szCs w:val="28"/>
              </w:rPr>
              <w:t>Date</w:t>
            </w:r>
            <w:r w:rsidRPr="00BF7F91">
              <w:rPr>
                <w:rFonts w:ascii="Arial" w:hAnsi="Arial" w:cs="Arial"/>
                <w:b/>
                <w:bCs/>
                <w:color w:val="000000"/>
                <w:sz w:val="28"/>
                <w:szCs w:val="28"/>
              </w:rPr>
              <w:t xml:space="preserve"> limite de réception des dossiers de candidature :</w:t>
            </w:r>
          </w:p>
          <w:p w:rsidR="00F3259D" w:rsidRPr="00F3259D" w:rsidRDefault="009C698A" w:rsidP="00F3259D">
            <w:pPr>
              <w:ind w:right="1"/>
              <w:jc w:val="center"/>
              <w:rPr>
                <w:rFonts w:ascii="Arial" w:hAnsi="Arial" w:cs="Arial"/>
                <w:b/>
                <w:strike/>
                <w:color w:val="000000" w:themeColor="text1"/>
              </w:rPr>
            </w:pPr>
            <w:r w:rsidRPr="00E06719">
              <w:rPr>
                <w:rFonts w:ascii="Arial" w:hAnsi="Arial" w:cs="Arial"/>
                <w:b/>
                <w:color w:val="000000" w:themeColor="text1"/>
              </w:rPr>
              <w:t>1</w:t>
            </w:r>
            <w:r w:rsidRPr="00E06719">
              <w:rPr>
                <w:rFonts w:ascii="Arial" w:hAnsi="Arial" w:cs="Arial"/>
                <w:b/>
                <w:color w:val="000000" w:themeColor="text1"/>
                <w:vertAlign w:val="superscript"/>
              </w:rPr>
              <w:t>er</w:t>
            </w:r>
            <w:r w:rsidRPr="00E06719">
              <w:rPr>
                <w:rFonts w:ascii="Arial" w:hAnsi="Arial" w:cs="Arial"/>
                <w:b/>
                <w:color w:val="000000" w:themeColor="text1"/>
              </w:rPr>
              <w:t xml:space="preserve"> </w:t>
            </w:r>
            <w:r w:rsidR="004E3657" w:rsidRPr="00E06719">
              <w:rPr>
                <w:rFonts w:ascii="Arial" w:hAnsi="Arial" w:cs="Arial"/>
                <w:b/>
                <w:color w:val="000000" w:themeColor="text1"/>
              </w:rPr>
              <w:t>fenêtre de l’</w:t>
            </w:r>
            <w:r w:rsidRPr="00E06719">
              <w:rPr>
                <w:rFonts w:ascii="Arial" w:hAnsi="Arial" w:cs="Arial"/>
                <w:b/>
                <w:color w:val="000000" w:themeColor="text1"/>
              </w:rPr>
              <w:t xml:space="preserve">appel à projets : </w:t>
            </w:r>
            <w:r w:rsidR="00587224">
              <w:rPr>
                <w:rFonts w:ascii="Arial" w:hAnsi="Arial" w:cs="Arial"/>
                <w:b/>
                <w:color w:val="000000" w:themeColor="text1"/>
              </w:rPr>
              <w:t>31 janvier 2024</w:t>
            </w:r>
          </w:p>
          <w:p w:rsidR="009C698A" w:rsidRDefault="009C698A" w:rsidP="00B17E8A">
            <w:pPr>
              <w:ind w:right="1"/>
              <w:jc w:val="center"/>
              <w:rPr>
                <w:rFonts w:ascii="Arial" w:hAnsi="Arial" w:cs="Arial"/>
                <w:b/>
                <w:color w:val="000000" w:themeColor="text1"/>
              </w:rPr>
            </w:pPr>
            <w:r w:rsidRPr="00E06719">
              <w:rPr>
                <w:rFonts w:ascii="Arial" w:hAnsi="Arial" w:cs="Arial"/>
                <w:b/>
                <w:color w:val="000000" w:themeColor="text1"/>
              </w:rPr>
              <w:t>2</w:t>
            </w:r>
            <w:r w:rsidRPr="00E06719">
              <w:rPr>
                <w:rFonts w:ascii="Arial" w:hAnsi="Arial" w:cs="Arial"/>
                <w:b/>
                <w:color w:val="000000" w:themeColor="text1"/>
                <w:vertAlign w:val="superscript"/>
              </w:rPr>
              <w:t>ème</w:t>
            </w:r>
            <w:r w:rsidRPr="00E06719">
              <w:rPr>
                <w:rFonts w:ascii="Arial" w:hAnsi="Arial" w:cs="Arial"/>
                <w:b/>
                <w:color w:val="000000" w:themeColor="text1"/>
              </w:rPr>
              <w:t xml:space="preserve"> </w:t>
            </w:r>
            <w:r w:rsidR="004E3657" w:rsidRPr="00E06719">
              <w:rPr>
                <w:rFonts w:ascii="Arial" w:hAnsi="Arial" w:cs="Arial"/>
                <w:b/>
                <w:color w:val="000000" w:themeColor="text1"/>
              </w:rPr>
              <w:t>fenêtre de l’</w:t>
            </w:r>
            <w:r w:rsidRPr="00E06719">
              <w:rPr>
                <w:rFonts w:ascii="Arial" w:hAnsi="Arial" w:cs="Arial"/>
                <w:b/>
                <w:color w:val="000000" w:themeColor="text1"/>
              </w:rPr>
              <w:t xml:space="preserve">appel à projets : </w:t>
            </w:r>
            <w:r w:rsidR="00F3259D">
              <w:rPr>
                <w:rFonts w:ascii="Arial" w:hAnsi="Arial" w:cs="Arial"/>
                <w:b/>
                <w:color w:val="000000" w:themeColor="text1"/>
              </w:rPr>
              <w:t xml:space="preserve">31 mai </w:t>
            </w:r>
            <w:r w:rsidR="00587224">
              <w:rPr>
                <w:rFonts w:ascii="Arial" w:hAnsi="Arial" w:cs="Arial"/>
                <w:b/>
                <w:color w:val="000000" w:themeColor="text1"/>
              </w:rPr>
              <w:t>2024</w:t>
            </w:r>
            <w:r w:rsidR="00756F43">
              <w:rPr>
                <w:rFonts w:ascii="Arial" w:hAnsi="Arial" w:cs="Arial"/>
                <w:b/>
                <w:color w:val="000000" w:themeColor="text1"/>
              </w:rPr>
              <w:t xml:space="preserve"> </w:t>
            </w:r>
          </w:p>
          <w:p w:rsidR="009C698A" w:rsidRPr="00E46E23" w:rsidRDefault="009C698A" w:rsidP="00B17E8A">
            <w:pPr>
              <w:ind w:right="1"/>
              <w:jc w:val="center"/>
              <w:rPr>
                <w:rFonts w:ascii="Arial" w:hAnsi="Arial" w:cs="Arial"/>
                <w:color w:val="000000" w:themeColor="text1"/>
              </w:rPr>
            </w:pPr>
          </w:p>
          <w:p w:rsidR="0087485D" w:rsidRPr="00E46E23" w:rsidRDefault="0087485D" w:rsidP="009C36D8">
            <w:pPr>
              <w:autoSpaceDE w:val="0"/>
              <w:autoSpaceDN w:val="0"/>
              <w:adjustRightInd w:val="0"/>
              <w:jc w:val="center"/>
              <w:rPr>
                <w:rStyle w:val="Lienhypertexte"/>
                <w:rFonts w:ascii="Arial" w:hAnsi="Arial" w:cs="Arial"/>
                <w:color w:val="000000" w:themeColor="text1"/>
              </w:rPr>
            </w:pPr>
            <w:r w:rsidRPr="00F3259D">
              <w:rPr>
                <w:rStyle w:val="Lienhypertexte"/>
                <w:rFonts w:ascii="Arial" w:hAnsi="Arial" w:cs="Arial"/>
                <w:color w:val="000000" w:themeColor="text1"/>
                <w:sz w:val="20"/>
                <w:szCs w:val="20"/>
                <w:u w:val="none"/>
              </w:rPr>
              <w:t xml:space="preserve">Le dossier est à adresser par mail à l’adresse suivante : </w:t>
            </w:r>
            <w:hyperlink r:id="rId13" w:history="1">
              <w:r w:rsidRPr="009C36D8">
                <w:rPr>
                  <w:rStyle w:val="Lienhypertexte"/>
                  <w:rFonts w:ascii="Arial" w:hAnsi="Arial" w:cs="Arial"/>
                  <w:b/>
                  <w:color w:val="000000" w:themeColor="text1"/>
                  <w:u w:val="none"/>
                </w:rPr>
                <w:t>cfppa45@loiret.fr</w:t>
              </w:r>
            </w:hyperlink>
          </w:p>
          <w:p w:rsidR="0087485D" w:rsidRDefault="0087485D" w:rsidP="009C36D8">
            <w:pPr>
              <w:autoSpaceDE w:val="0"/>
              <w:autoSpaceDN w:val="0"/>
              <w:adjustRightInd w:val="0"/>
              <w:jc w:val="center"/>
              <w:rPr>
                <w:rStyle w:val="Lienhypertexte"/>
                <w:rFonts w:ascii="Arial" w:hAnsi="Arial" w:cs="Arial"/>
                <w:color w:val="000000" w:themeColor="text1"/>
              </w:rPr>
            </w:pPr>
            <w:r w:rsidRPr="00F3259D">
              <w:rPr>
                <w:rStyle w:val="Lienhypertexte"/>
                <w:rFonts w:ascii="Arial" w:hAnsi="Arial" w:cs="Arial"/>
                <w:i/>
                <w:color w:val="000000" w:themeColor="text1"/>
              </w:rPr>
              <w:t>(taille du message limitée à 13 Mo)</w:t>
            </w:r>
            <w:r w:rsidRPr="00F3259D">
              <w:rPr>
                <w:rStyle w:val="Lienhypertexte"/>
                <w:rFonts w:ascii="Arial" w:hAnsi="Arial" w:cs="Arial"/>
                <w:color w:val="000000" w:themeColor="text1"/>
              </w:rPr>
              <w:t>.</w:t>
            </w:r>
          </w:p>
          <w:p w:rsidR="00F3259D" w:rsidRPr="00F3259D" w:rsidRDefault="00F3259D" w:rsidP="00F3259D">
            <w:pPr>
              <w:autoSpaceDE w:val="0"/>
              <w:autoSpaceDN w:val="0"/>
              <w:adjustRightInd w:val="0"/>
              <w:rPr>
                <w:rFonts w:ascii="Arial" w:hAnsi="Arial" w:cs="Arial"/>
                <w:strike/>
                <w:color w:val="000000" w:themeColor="text1"/>
              </w:rPr>
            </w:pPr>
          </w:p>
          <w:p w:rsidR="007F1279" w:rsidRPr="0087485D" w:rsidRDefault="007F1279" w:rsidP="006679BB">
            <w:pPr>
              <w:pStyle w:val="Paragraphedeliste"/>
              <w:spacing w:after="0" w:line="240" w:lineRule="auto"/>
              <w:ind w:left="0" w:right="1"/>
              <w:rPr>
                <w:rFonts w:ascii="Arial" w:hAnsi="Arial" w:cs="Arial"/>
                <w:b/>
                <w:sz w:val="20"/>
              </w:rPr>
            </w:pPr>
            <w:r w:rsidRPr="009C36D8">
              <w:rPr>
                <w:rFonts w:ascii="Arial" w:hAnsi="Arial" w:cs="Arial"/>
                <w:b/>
              </w:rPr>
              <w:t>Tout dossier arrivé après la date limite de dépôt sera automatiquement rejeté</w:t>
            </w:r>
            <w:r w:rsidR="00697691">
              <w:rPr>
                <w:rFonts w:ascii="Arial" w:hAnsi="Arial" w:cs="Arial"/>
                <w:b/>
                <w:sz w:val="20"/>
              </w:rPr>
              <w:t>.</w:t>
            </w:r>
          </w:p>
        </w:tc>
      </w:tr>
    </w:tbl>
    <w:p w:rsidR="007F1279" w:rsidRDefault="007F1279" w:rsidP="007F1279">
      <w:pPr>
        <w:tabs>
          <w:tab w:val="left" w:pos="2925"/>
        </w:tabs>
        <w:jc w:val="both"/>
        <w:rPr>
          <w:rFonts w:ascii="Arial" w:hAnsi="Arial" w:cs="Arial"/>
        </w:rPr>
      </w:pPr>
      <w:r>
        <w:rPr>
          <w:rFonts w:ascii="Arial" w:hAnsi="Arial" w:cs="Arial"/>
        </w:rPr>
        <w:lastRenderedPageBreak/>
        <w:tab/>
      </w:r>
    </w:p>
    <w:p w:rsidR="007F1279" w:rsidRDefault="007F1279" w:rsidP="007F1279">
      <w:pPr>
        <w:jc w:val="both"/>
        <w:rPr>
          <w:rFonts w:ascii="Arial" w:hAnsi="Arial" w:cs="Arial"/>
        </w:rPr>
      </w:pPr>
    </w:p>
    <w:p w:rsidR="007F1279" w:rsidRDefault="007F1279" w:rsidP="007F1279">
      <w:pPr>
        <w:jc w:val="both"/>
        <w:rPr>
          <w:rFonts w:ascii="Arial" w:hAnsi="Arial" w:cs="Arial"/>
        </w:rPr>
      </w:pPr>
    </w:p>
    <w:p w:rsidR="007F1279" w:rsidRDefault="007F1279" w:rsidP="007F1279">
      <w:pPr>
        <w:jc w:val="both"/>
        <w:rPr>
          <w:rFonts w:ascii="Arial" w:hAnsi="Arial" w:cs="Arial"/>
        </w:rPr>
      </w:pPr>
    </w:p>
    <w:p w:rsidR="007F1279" w:rsidRDefault="007F1279" w:rsidP="007F1279">
      <w:pPr>
        <w:jc w:val="both"/>
        <w:rPr>
          <w:rFonts w:ascii="Arial" w:hAnsi="Arial" w:cs="Arial"/>
        </w:rPr>
      </w:pPr>
    </w:p>
    <w:p w:rsidR="007F1279" w:rsidRDefault="007F1279" w:rsidP="007F1279">
      <w:pPr>
        <w:jc w:val="both"/>
        <w:rPr>
          <w:rFonts w:ascii="Arial" w:hAnsi="Arial" w:cs="Arial"/>
        </w:rPr>
      </w:pPr>
    </w:p>
    <w:p w:rsidR="007F1279" w:rsidRDefault="007F1279" w:rsidP="007F1279">
      <w:pPr>
        <w:jc w:val="both"/>
        <w:rPr>
          <w:rFonts w:ascii="Arial" w:hAnsi="Arial" w:cs="Arial"/>
        </w:rPr>
      </w:pPr>
    </w:p>
    <w:p w:rsidR="00E06719" w:rsidRDefault="00E06719" w:rsidP="007F1279">
      <w:pPr>
        <w:jc w:val="both"/>
        <w:rPr>
          <w:rFonts w:ascii="Arial" w:hAnsi="Arial" w:cs="Arial"/>
        </w:rPr>
      </w:pPr>
    </w:p>
    <w:p w:rsidR="007F1279" w:rsidRDefault="007F1279" w:rsidP="007F1279">
      <w:pPr>
        <w:jc w:val="both"/>
        <w:rPr>
          <w:rFonts w:ascii="Arial" w:hAnsi="Arial" w:cs="Arial"/>
        </w:rPr>
      </w:pPr>
      <w:r>
        <w:rPr>
          <w:rFonts w:ascii="Arial" w:hAnsi="Arial" w:cs="Arial"/>
        </w:rPr>
        <w:t xml:space="preserve">Le présent appel à projets a pour objectif de recueillir les candidatures des porteurs de projets pour la mise en œuvre </w:t>
      </w:r>
      <w:r w:rsidRPr="0028001F">
        <w:rPr>
          <w:rFonts w:ascii="Arial" w:hAnsi="Arial" w:cs="Arial"/>
          <w:b/>
        </w:rPr>
        <w:t xml:space="preserve">d’actions collectives de prévention de la perte d’autonomie et d’actions individuelles et collectives de soutien </w:t>
      </w:r>
      <w:r>
        <w:rPr>
          <w:rFonts w:ascii="Arial" w:hAnsi="Arial" w:cs="Arial"/>
          <w:b/>
        </w:rPr>
        <w:t xml:space="preserve">et </w:t>
      </w:r>
      <w:r w:rsidRPr="0028001F">
        <w:rPr>
          <w:rFonts w:ascii="Arial" w:hAnsi="Arial" w:cs="Arial"/>
          <w:b/>
        </w:rPr>
        <w:t xml:space="preserve">d’accompagnement des proches aidants de personnes âgées de 60 ans et plus </w:t>
      </w:r>
      <w:r w:rsidRPr="006A4C37">
        <w:rPr>
          <w:rFonts w:ascii="Arial" w:hAnsi="Arial" w:cs="Arial"/>
        </w:rPr>
        <w:t xml:space="preserve">répondant aux thématiques suivantes, </w:t>
      </w:r>
      <w:r w:rsidRPr="0055690D">
        <w:rPr>
          <w:rFonts w:ascii="Arial" w:hAnsi="Arial" w:cs="Arial"/>
          <w:u w:val="single"/>
        </w:rPr>
        <w:t>issues du Programme coordonné</w:t>
      </w:r>
      <w:r w:rsidRPr="006A4C37">
        <w:rPr>
          <w:rFonts w:ascii="Arial" w:hAnsi="Arial" w:cs="Arial"/>
        </w:rPr>
        <w:t> :</w:t>
      </w:r>
    </w:p>
    <w:p w:rsidR="007F1279" w:rsidRPr="00E76574" w:rsidRDefault="007F1279" w:rsidP="007F1279">
      <w:pPr>
        <w:pBdr>
          <w:top w:val="single" w:sz="4" w:space="1" w:color="auto"/>
          <w:left w:val="single" w:sz="4" w:space="4" w:color="auto"/>
          <w:bottom w:val="single" w:sz="4" w:space="1" w:color="auto"/>
          <w:right w:val="single" w:sz="4" w:space="4" w:color="auto"/>
        </w:pBdr>
        <w:spacing w:after="0"/>
        <w:rPr>
          <w:rFonts w:ascii="Arial" w:hAnsi="Arial" w:cs="Arial"/>
          <w:b/>
        </w:rPr>
      </w:pPr>
      <w:r w:rsidRPr="00E76574">
        <w:rPr>
          <w:rFonts w:ascii="Arial" w:hAnsi="Arial" w:cs="Arial"/>
          <w:b/>
        </w:rPr>
        <w:t xml:space="preserve">Thème I - Bien-être et bien vieillir global </w:t>
      </w:r>
    </w:p>
    <w:p w:rsidR="007F1279" w:rsidRPr="00917E04" w:rsidRDefault="007F1279" w:rsidP="007F1279">
      <w:pPr>
        <w:pStyle w:val="Paragraphedeliste"/>
        <w:numPr>
          <w:ilvl w:val="0"/>
          <w:numId w:val="2"/>
        </w:numPr>
        <w:tabs>
          <w:tab w:val="left" w:pos="284"/>
        </w:tabs>
        <w:spacing w:after="0" w:line="240" w:lineRule="auto"/>
        <w:ind w:left="284" w:hanging="284"/>
        <w:jc w:val="both"/>
        <w:rPr>
          <w:rFonts w:ascii="Arial" w:hAnsi="Arial" w:cs="Arial"/>
        </w:rPr>
      </w:pPr>
      <w:r w:rsidRPr="00917E04">
        <w:rPr>
          <w:rFonts w:ascii="Arial" w:hAnsi="Arial" w:cs="Arial"/>
        </w:rPr>
        <w:t xml:space="preserve">Poursuivre le développement des actions de prévention autour du bien vieillir global à domicile </w:t>
      </w:r>
    </w:p>
    <w:p w:rsidR="007F1279" w:rsidRPr="00E771E8" w:rsidRDefault="007F1279" w:rsidP="007F1279">
      <w:pPr>
        <w:pStyle w:val="Paragraphedeliste"/>
        <w:numPr>
          <w:ilvl w:val="0"/>
          <w:numId w:val="10"/>
        </w:numPr>
        <w:tabs>
          <w:tab w:val="left" w:pos="284"/>
        </w:tabs>
        <w:spacing w:after="0" w:line="240" w:lineRule="auto"/>
        <w:ind w:left="284" w:hanging="284"/>
        <w:jc w:val="both"/>
        <w:rPr>
          <w:rFonts w:ascii="Arial" w:hAnsi="Arial" w:cs="Arial"/>
        </w:rPr>
      </w:pPr>
      <w:r w:rsidRPr="00917E04">
        <w:rPr>
          <w:rFonts w:ascii="Arial" w:hAnsi="Arial" w:cs="Arial"/>
        </w:rPr>
        <w:t>Soutenir les actions d’information destinées aux seniors concernant la sécurisation des</w:t>
      </w:r>
      <w:r w:rsidRPr="00E771E8">
        <w:rPr>
          <w:rFonts w:ascii="Arial" w:hAnsi="Arial" w:cs="Arial"/>
        </w:rPr>
        <w:t xml:space="preserve"> déplacements pour les usagers de la voirie (conducteurs, cyclistes, piétons …)</w:t>
      </w:r>
    </w:p>
    <w:p w:rsidR="007F1279" w:rsidRPr="00E76574" w:rsidRDefault="007F1279" w:rsidP="007F1279">
      <w:pPr>
        <w:pStyle w:val="Paragraphedeliste"/>
        <w:numPr>
          <w:ilvl w:val="0"/>
          <w:numId w:val="10"/>
        </w:numPr>
        <w:tabs>
          <w:tab w:val="left" w:pos="284"/>
        </w:tabs>
        <w:spacing w:after="0" w:line="240" w:lineRule="auto"/>
        <w:ind w:left="284" w:hanging="284"/>
        <w:jc w:val="both"/>
        <w:rPr>
          <w:rFonts w:ascii="Arial" w:hAnsi="Arial" w:cs="Arial"/>
        </w:rPr>
      </w:pPr>
      <w:r w:rsidRPr="00E76574">
        <w:rPr>
          <w:rFonts w:ascii="Arial" w:hAnsi="Arial" w:cs="Arial"/>
        </w:rPr>
        <w:t>Prévenir les risques d’incidents et accidents domestiques</w:t>
      </w:r>
    </w:p>
    <w:p w:rsidR="007F1279" w:rsidRPr="00E76574" w:rsidRDefault="007F1279" w:rsidP="007F1279">
      <w:pPr>
        <w:pStyle w:val="Paragraphedeliste"/>
        <w:numPr>
          <w:ilvl w:val="0"/>
          <w:numId w:val="10"/>
        </w:numPr>
        <w:tabs>
          <w:tab w:val="left" w:pos="284"/>
        </w:tabs>
        <w:spacing w:after="0" w:line="240" w:lineRule="auto"/>
        <w:ind w:left="284" w:hanging="284"/>
        <w:jc w:val="both"/>
        <w:rPr>
          <w:rFonts w:ascii="Arial" w:hAnsi="Arial" w:cs="Arial"/>
        </w:rPr>
      </w:pPr>
      <w:r w:rsidRPr="00E76574">
        <w:rPr>
          <w:rFonts w:ascii="Arial" w:hAnsi="Arial" w:cs="Arial"/>
        </w:rPr>
        <w:t>Sensibiliser les seniors aux actes de délinquance dont ils peuvent être victimes</w:t>
      </w:r>
    </w:p>
    <w:p w:rsidR="007F1279" w:rsidRPr="00980F3E" w:rsidRDefault="007F1279" w:rsidP="007F1279">
      <w:pPr>
        <w:pStyle w:val="Paragraphedeliste"/>
        <w:tabs>
          <w:tab w:val="left" w:pos="284"/>
        </w:tabs>
        <w:spacing w:after="0" w:line="240" w:lineRule="auto"/>
        <w:ind w:left="284"/>
        <w:rPr>
          <w:rFonts w:ascii="Arial" w:hAnsi="Arial" w:cs="Arial"/>
          <w:b/>
          <w:sz w:val="20"/>
        </w:rPr>
      </w:pPr>
    </w:p>
    <w:p w:rsidR="007F1279" w:rsidRPr="00E76574" w:rsidRDefault="007F1279" w:rsidP="007F1279">
      <w:pPr>
        <w:pBdr>
          <w:top w:val="single" w:sz="4" w:space="1" w:color="auto"/>
          <w:left w:val="single" w:sz="4" w:space="4" w:color="auto"/>
          <w:bottom w:val="single" w:sz="4" w:space="1" w:color="auto"/>
          <w:right w:val="single" w:sz="4" w:space="4" w:color="auto"/>
        </w:pBdr>
        <w:spacing w:after="0"/>
        <w:rPr>
          <w:rFonts w:ascii="Arial" w:hAnsi="Arial" w:cs="Arial"/>
          <w:b/>
        </w:rPr>
      </w:pPr>
      <w:r w:rsidRPr="00E76574">
        <w:rPr>
          <w:rFonts w:ascii="Arial" w:hAnsi="Arial" w:cs="Arial"/>
          <w:b/>
        </w:rPr>
        <w:t>Thème II - Développer la prévention en direction des futurs ou jeunes retraités et sécuriser le passage à la retraite</w:t>
      </w:r>
    </w:p>
    <w:p w:rsidR="007F1279" w:rsidRPr="00E76574" w:rsidRDefault="007F1279" w:rsidP="007F1279">
      <w:pPr>
        <w:pStyle w:val="Paragraphedeliste"/>
        <w:numPr>
          <w:ilvl w:val="0"/>
          <w:numId w:val="5"/>
        </w:numPr>
        <w:tabs>
          <w:tab w:val="left" w:pos="284"/>
        </w:tabs>
        <w:spacing w:after="0" w:line="240" w:lineRule="auto"/>
        <w:ind w:left="284" w:hanging="284"/>
        <w:rPr>
          <w:rFonts w:ascii="Arial" w:hAnsi="Arial" w:cs="Arial"/>
        </w:rPr>
      </w:pPr>
      <w:r w:rsidRPr="00E76574">
        <w:rPr>
          <w:rFonts w:ascii="Arial" w:hAnsi="Arial" w:cs="Arial"/>
        </w:rPr>
        <w:t xml:space="preserve">Développer des actions de préparation à la retraite </w:t>
      </w:r>
    </w:p>
    <w:p w:rsidR="007F1279" w:rsidRPr="00E76574" w:rsidRDefault="007F1279" w:rsidP="007F1279">
      <w:pPr>
        <w:pStyle w:val="Paragraphedeliste"/>
        <w:numPr>
          <w:ilvl w:val="0"/>
          <w:numId w:val="5"/>
        </w:numPr>
        <w:tabs>
          <w:tab w:val="left" w:pos="284"/>
        </w:tabs>
        <w:spacing w:after="0" w:line="240" w:lineRule="auto"/>
        <w:ind w:left="284" w:hanging="284"/>
        <w:jc w:val="both"/>
        <w:rPr>
          <w:rFonts w:ascii="Arial" w:hAnsi="Arial" w:cs="Arial"/>
        </w:rPr>
      </w:pPr>
      <w:r w:rsidRPr="00E76574">
        <w:rPr>
          <w:rFonts w:ascii="Arial" w:hAnsi="Arial" w:cs="Arial"/>
        </w:rPr>
        <w:t xml:space="preserve">Développer des actions de prévention adaptées aux besoins et caractéristiques d’un public âgé particulier </w:t>
      </w:r>
    </w:p>
    <w:p w:rsidR="007F1279" w:rsidRPr="00980F3E" w:rsidRDefault="007F1279" w:rsidP="007F1279">
      <w:pPr>
        <w:tabs>
          <w:tab w:val="left" w:pos="284"/>
        </w:tabs>
        <w:spacing w:after="0"/>
        <w:jc w:val="both"/>
        <w:rPr>
          <w:rFonts w:ascii="Arial" w:hAnsi="Arial" w:cs="Arial"/>
          <w:b/>
          <w:sz w:val="20"/>
        </w:rPr>
      </w:pPr>
    </w:p>
    <w:p w:rsidR="007F1279" w:rsidRPr="00E76574" w:rsidRDefault="007F1279" w:rsidP="007F1279">
      <w:pPr>
        <w:pBdr>
          <w:top w:val="single" w:sz="4" w:space="1" w:color="auto"/>
          <w:left w:val="single" w:sz="4" w:space="4" w:color="auto"/>
          <w:bottom w:val="single" w:sz="4" w:space="1" w:color="auto"/>
          <w:right w:val="single" w:sz="4" w:space="4" w:color="auto"/>
        </w:pBdr>
        <w:spacing w:after="0"/>
        <w:rPr>
          <w:rFonts w:ascii="Arial" w:hAnsi="Arial" w:cs="Arial"/>
          <w:b/>
        </w:rPr>
      </w:pPr>
      <w:r w:rsidRPr="00E76574">
        <w:rPr>
          <w:rFonts w:ascii="Arial" w:hAnsi="Arial" w:cs="Arial"/>
          <w:b/>
        </w:rPr>
        <w:t>Thème III - Garantir la santé des ainés</w:t>
      </w:r>
    </w:p>
    <w:p w:rsidR="007F1279" w:rsidRPr="00917E04" w:rsidRDefault="007F1279" w:rsidP="007F1279">
      <w:pPr>
        <w:pStyle w:val="Paragraphedeliste"/>
        <w:numPr>
          <w:ilvl w:val="0"/>
          <w:numId w:val="3"/>
        </w:numPr>
        <w:tabs>
          <w:tab w:val="left" w:pos="284"/>
        </w:tabs>
        <w:spacing w:after="0" w:line="240" w:lineRule="auto"/>
        <w:ind w:left="284" w:hanging="284"/>
        <w:jc w:val="both"/>
        <w:rPr>
          <w:rFonts w:ascii="Arial" w:hAnsi="Arial" w:cs="Arial"/>
        </w:rPr>
      </w:pPr>
      <w:r w:rsidRPr="00917E04">
        <w:rPr>
          <w:rFonts w:ascii="Arial" w:hAnsi="Arial" w:cs="Arial"/>
        </w:rPr>
        <w:t>Travailler sur la prévention du risque suicidaire et dépressif</w:t>
      </w:r>
    </w:p>
    <w:p w:rsidR="007F1279" w:rsidRPr="00E76574" w:rsidRDefault="007F1279" w:rsidP="007F1279">
      <w:pPr>
        <w:pStyle w:val="Paragraphedeliste"/>
        <w:numPr>
          <w:ilvl w:val="0"/>
          <w:numId w:val="3"/>
        </w:numPr>
        <w:tabs>
          <w:tab w:val="left" w:pos="284"/>
        </w:tabs>
        <w:spacing w:after="0" w:line="240" w:lineRule="auto"/>
        <w:ind w:left="284" w:hanging="284"/>
        <w:jc w:val="both"/>
        <w:rPr>
          <w:rFonts w:ascii="Arial" w:hAnsi="Arial" w:cs="Arial"/>
        </w:rPr>
      </w:pPr>
      <w:r w:rsidRPr="00E76574">
        <w:rPr>
          <w:rFonts w:ascii="Arial" w:hAnsi="Arial" w:cs="Arial"/>
        </w:rPr>
        <w:t>Informer sur le bon usage du médicament</w:t>
      </w:r>
    </w:p>
    <w:p w:rsidR="007F1279" w:rsidRPr="00E76574" w:rsidRDefault="007F1279" w:rsidP="007F1279">
      <w:pPr>
        <w:pStyle w:val="Paragraphedeliste"/>
        <w:numPr>
          <w:ilvl w:val="0"/>
          <w:numId w:val="3"/>
        </w:numPr>
        <w:tabs>
          <w:tab w:val="left" w:pos="284"/>
        </w:tabs>
        <w:spacing w:after="0" w:line="240" w:lineRule="auto"/>
        <w:ind w:left="284" w:hanging="284"/>
        <w:jc w:val="both"/>
        <w:rPr>
          <w:rFonts w:ascii="Arial" w:hAnsi="Arial" w:cs="Arial"/>
        </w:rPr>
      </w:pPr>
      <w:r w:rsidRPr="00E76574">
        <w:rPr>
          <w:rFonts w:ascii="Arial" w:hAnsi="Arial" w:cs="Arial"/>
        </w:rPr>
        <w:t>Informer sur les maladies du grand âge et leur dépistage </w:t>
      </w:r>
    </w:p>
    <w:p w:rsidR="007F1279" w:rsidRPr="00E76574" w:rsidRDefault="007F1279" w:rsidP="007F1279">
      <w:pPr>
        <w:pStyle w:val="Paragraphedeliste"/>
        <w:numPr>
          <w:ilvl w:val="0"/>
          <w:numId w:val="3"/>
        </w:numPr>
        <w:tabs>
          <w:tab w:val="left" w:pos="284"/>
        </w:tabs>
        <w:spacing w:after="0" w:line="240" w:lineRule="auto"/>
        <w:ind w:left="284" w:hanging="284"/>
        <w:jc w:val="both"/>
        <w:rPr>
          <w:rFonts w:ascii="Arial" w:hAnsi="Arial" w:cs="Arial"/>
        </w:rPr>
      </w:pPr>
      <w:r w:rsidRPr="00E76574">
        <w:rPr>
          <w:rFonts w:ascii="Arial" w:hAnsi="Arial" w:cs="Arial"/>
        </w:rPr>
        <w:t>Répondre aux 3 priorités de la stratégie nationale de santé : vue / audition / santé nutritionnelle et bucco-dentaire</w:t>
      </w:r>
    </w:p>
    <w:p w:rsidR="007F1279" w:rsidRPr="00E76574" w:rsidRDefault="007F1279" w:rsidP="007F1279">
      <w:pPr>
        <w:pStyle w:val="Paragraphedeliste"/>
        <w:numPr>
          <w:ilvl w:val="0"/>
          <w:numId w:val="3"/>
        </w:numPr>
        <w:tabs>
          <w:tab w:val="left" w:pos="284"/>
        </w:tabs>
        <w:spacing w:after="0" w:line="240" w:lineRule="auto"/>
        <w:ind w:left="284" w:hanging="284"/>
        <w:jc w:val="both"/>
        <w:rPr>
          <w:rFonts w:ascii="Arial" w:hAnsi="Arial" w:cs="Arial"/>
        </w:rPr>
      </w:pPr>
      <w:r w:rsidRPr="00E76574">
        <w:rPr>
          <w:rFonts w:ascii="Arial" w:hAnsi="Arial" w:cs="Arial"/>
        </w:rPr>
        <w:t>Promouvoir la bientraitance et lutter contre la maltraitance</w:t>
      </w:r>
    </w:p>
    <w:p w:rsidR="007F1279" w:rsidRPr="00980F3E" w:rsidRDefault="007F1279" w:rsidP="007F1279">
      <w:pPr>
        <w:tabs>
          <w:tab w:val="left" w:pos="284"/>
        </w:tabs>
        <w:spacing w:after="0"/>
        <w:jc w:val="both"/>
        <w:rPr>
          <w:rFonts w:ascii="Arial" w:hAnsi="Arial" w:cs="Arial"/>
          <w:b/>
          <w:sz w:val="20"/>
        </w:rPr>
      </w:pPr>
    </w:p>
    <w:p w:rsidR="007F1279" w:rsidRPr="00E76574" w:rsidRDefault="007F1279" w:rsidP="007F1279">
      <w:pPr>
        <w:pBdr>
          <w:top w:val="single" w:sz="4" w:space="1" w:color="auto"/>
          <w:left w:val="single" w:sz="4" w:space="4" w:color="auto"/>
          <w:bottom w:val="single" w:sz="4" w:space="1" w:color="auto"/>
          <w:right w:val="single" w:sz="4" w:space="4" w:color="auto"/>
        </w:pBdr>
        <w:spacing w:after="0"/>
        <w:rPr>
          <w:rFonts w:ascii="Arial" w:hAnsi="Arial" w:cs="Arial"/>
          <w:b/>
        </w:rPr>
      </w:pPr>
      <w:r w:rsidRPr="00E76574">
        <w:rPr>
          <w:rFonts w:ascii="Arial" w:hAnsi="Arial" w:cs="Arial"/>
          <w:b/>
        </w:rPr>
        <w:t>Thème IV - Lutter contre l’isolement</w:t>
      </w:r>
    </w:p>
    <w:p w:rsidR="007F1279" w:rsidRPr="00E76574" w:rsidRDefault="007F1279" w:rsidP="007F1279">
      <w:pPr>
        <w:pStyle w:val="Paragraphedeliste"/>
        <w:numPr>
          <w:ilvl w:val="0"/>
          <w:numId w:val="4"/>
        </w:numPr>
        <w:tabs>
          <w:tab w:val="left" w:pos="284"/>
        </w:tabs>
        <w:spacing w:after="0" w:line="240" w:lineRule="auto"/>
        <w:ind w:left="284" w:hanging="284"/>
        <w:jc w:val="both"/>
        <w:rPr>
          <w:rFonts w:ascii="Arial" w:hAnsi="Arial" w:cs="Arial"/>
        </w:rPr>
      </w:pPr>
      <w:r w:rsidRPr="00E76574">
        <w:rPr>
          <w:rFonts w:ascii="Arial" w:hAnsi="Arial" w:cs="Arial"/>
        </w:rPr>
        <w:t>Faciliter l’accès des seniors aux techniques de l’information et de la communication et aux outils numériques</w:t>
      </w:r>
      <w:r w:rsidR="000D0FA8">
        <w:rPr>
          <w:rFonts w:ascii="Arial" w:hAnsi="Arial" w:cs="Arial"/>
        </w:rPr>
        <w:t xml:space="preserve"> </w:t>
      </w:r>
    </w:p>
    <w:p w:rsidR="007F1279" w:rsidRPr="008262C0" w:rsidRDefault="007F1279" w:rsidP="007F1279">
      <w:pPr>
        <w:pStyle w:val="Paragraphedeliste"/>
        <w:numPr>
          <w:ilvl w:val="0"/>
          <w:numId w:val="4"/>
        </w:numPr>
        <w:tabs>
          <w:tab w:val="left" w:pos="284"/>
        </w:tabs>
        <w:spacing w:after="0" w:line="240" w:lineRule="auto"/>
        <w:ind w:left="284" w:hanging="284"/>
        <w:jc w:val="both"/>
        <w:rPr>
          <w:rFonts w:ascii="Arial" w:hAnsi="Arial" w:cs="Arial"/>
        </w:rPr>
      </w:pPr>
      <w:r w:rsidRPr="008262C0">
        <w:rPr>
          <w:rFonts w:ascii="Arial" w:hAnsi="Arial" w:cs="Arial"/>
        </w:rPr>
        <w:t>Soutenir les dispositifs d’accompagnement et de coordination des parcours et de repérage de la perte d’autonomie et des fragilités</w:t>
      </w:r>
    </w:p>
    <w:p w:rsidR="007F1279" w:rsidRPr="00E76574" w:rsidRDefault="007F1279" w:rsidP="007F1279">
      <w:pPr>
        <w:pStyle w:val="Paragraphedeliste"/>
        <w:numPr>
          <w:ilvl w:val="0"/>
          <w:numId w:val="4"/>
        </w:numPr>
        <w:tabs>
          <w:tab w:val="left" w:pos="284"/>
        </w:tabs>
        <w:spacing w:after="0" w:line="240" w:lineRule="auto"/>
        <w:ind w:left="284" w:hanging="284"/>
        <w:jc w:val="both"/>
        <w:rPr>
          <w:rFonts w:ascii="Arial" w:hAnsi="Arial" w:cs="Arial"/>
        </w:rPr>
      </w:pPr>
      <w:r w:rsidRPr="00E76574">
        <w:rPr>
          <w:rFonts w:ascii="Arial" w:hAnsi="Arial" w:cs="Arial"/>
        </w:rPr>
        <w:t>Faciliter la mobilité des seniors </w:t>
      </w:r>
    </w:p>
    <w:p w:rsidR="007F1279" w:rsidRPr="00E76574" w:rsidRDefault="007F1279" w:rsidP="007F1279">
      <w:pPr>
        <w:pStyle w:val="Paragraphedeliste"/>
        <w:numPr>
          <w:ilvl w:val="0"/>
          <w:numId w:val="4"/>
        </w:numPr>
        <w:tabs>
          <w:tab w:val="left" w:pos="284"/>
        </w:tabs>
        <w:spacing w:after="0" w:line="240" w:lineRule="auto"/>
        <w:ind w:left="284" w:hanging="284"/>
        <w:jc w:val="both"/>
        <w:rPr>
          <w:rFonts w:ascii="Arial" w:hAnsi="Arial" w:cs="Arial"/>
        </w:rPr>
      </w:pPr>
      <w:r w:rsidRPr="00E76574">
        <w:rPr>
          <w:rFonts w:ascii="Arial" w:hAnsi="Arial" w:cs="Arial"/>
        </w:rPr>
        <w:t>Soutenir les actions intergénérationnelles</w:t>
      </w:r>
    </w:p>
    <w:p w:rsidR="007F1279" w:rsidRDefault="007F1279" w:rsidP="007F1279">
      <w:pPr>
        <w:rPr>
          <w:rFonts w:ascii="Arial" w:hAnsi="Arial" w:cs="Arial"/>
          <w:b/>
          <w:sz w:val="20"/>
        </w:rPr>
      </w:pPr>
      <w:r>
        <w:rPr>
          <w:rFonts w:ascii="Arial" w:hAnsi="Arial" w:cs="Arial"/>
          <w:b/>
          <w:sz w:val="20"/>
        </w:rPr>
        <w:br w:type="page"/>
      </w:r>
    </w:p>
    <w:p w:rsidR="007F1279" w:rsidRDefault="007F1279" w:rsidP="007F1279">
      <w:pPr>
        <w:tabs>
          <w:tab w:val="left" w:pos="284"/>
        </w:tabs>
        <w:spacing w:after="0"/>
        <w:jc w:val="both"/>
        <w:rPr>
          <w:rFonts w:ascii="Arial" w:hAnsi="Arial" w:cs="Arial"/>
          <w:b/>
          <w:sz w:val="20"/>
        </w:rPr>
      </w:pPr>
    </w:p>
    <w:p w:rsidR="007F1279" w:rsidRDefault="007F1279" w:rsidP="007F1279">
      <w:pPr>
        <w:tabs>
          <w:tab w:val="left" w:pos="284"/>
        </w:tabs>
        <w:spacing w:after="0"/>
        <w:jc w:val="both"/>
        <w:rPr>
          <w:rFonts w:ascii="Arial" w:hAnsi="Arial" w:cs="Arial"/>
          <w:b/>
          <w:sz w:val="20"/>
        </w:rPr>
      </w:pPr>
    </w:p>
    <w:p w:rsidR="007F1279" w:rsidRDefault="007F1279" w:rsidP="007F1279">
      <w:pPr>
        <w:tabs>
          <w:tab w:val="left" w:pos="284"/>
        </w:tabs>
        <w:spacing w:after="0"/>
        <w:jc w:val="both"/>
        <w:rPr>
          <w:rFonts w:ascii="Arial" w:hAnsi="Arial" w:cs="Arial"/>
          <w:b/>
          <w:sz w:val="20"/>
        </w:rPr>
      </w:pPr>
    </w:p>
    <w:p w:rsidR="007F1279" w:rsidRDefault="007F1279" w:rsidP="007F1279">
      <w:pPr>
        <w:tabs>
          <w:tab w:val="left" w:pos="284"/>
        </w:tabs>
        <w:spacing w:after="0"/>
        <w:jc w:val="both"/>
        <w:rPr>
          <w:rFonts w:ascii="Arial" w:hAnsi="Arial" w:cs="Arial"/>
          <w:b/>
          <w:sz w:val="20"/>
        </w:rPr>
      </w:pPr>
    </w:p>
    <w:p w:rsidR="007F1279" w:rsidRDefault="007F1279" w:rsidP="007F1279">
      <w:pPr>
        <w:tabs>
          <w:tab w:val="left" w:pos="284"/>
        </w:tabs>
        <w:spacing w:after="0"/>
        <w:jc w:val="both"/>
        <w:rPr>
          <w:rFonts w:ascii="Arial" w:hAnsi="Arial" w:cs="Arial"/>
          <w:b/>
          <w:sz w:val="20"/>
        </w:rPr>
      </w:pPr>
    </w:p>
    <w:p w:rsidR="007F1279" w:rsidRDefault="007F1279" w:rsidP="007F1279">
      <w:pPr>
        <w:tabs>
          <w:tab w:val="left" w:pos="284"/>
        </w:tabs>
        <w:spacing w:after="0"/>
        <w:jc w:val="both"/>
        <w:rPr>
          <w:rFonts w:ascii="Arial" w:hAnsi="Arial" w:cs="Arial"/>
          <w:b/>
          <w:sz w:val="20"/>
        </w:rPr>
      </w:pPr>
    </w:p>
    <w:p w:rsidR="007F1279" w:rsidRDefault="007F1279" w:rsidP="007F1279">
      <w:pPr>
        <w:tabs>
          <w:tab w:val="left" w:pos="284"/>
        </w:tabs>
        <w:spacing w:after="0"/>
        <w:jc w:val="both"/>
        <w:rPr>
          <w:rFonts w:ascii="Arial" w:hAnsi="Arial" w:cs="Arial"/>
          <w:b/>
          <w:sz w:val="20"/>
        </w:rPr>
      </w:pPr>
    </w:p>
    <w:p w:rsidR="007F1279" w:rsidRDefault="007F1279" w:rsidP="007F1279">
      <w:pPr>
        <w:tabs>
          <w:tab w:val="left" w:pos="284"/>
        </w:tabs>
        <w:spacing w:after="0"/>
        <w:jc w:val="both"/>
        <w:rPr>
          <w:rFonts w:ascii="Arial" w:hAnsi="Arial" w:cs="Arial"/>
          <w:b/>
          <w:sz w:val="20"/>
        </w:rPr>
      </w:pPr>
    </w:p>
    <w:p w:rsidR="007F1279" w:rsidRDefault="007F1279" w:rsidP="007F1279">
      <w:pPr>
        <w:tabs>
          <w:tab w:val="left" w:pos="284"/>
        </w:tabs>
        <w:spacing w:after="0"/>
        <w:jc w:val="both"/>
        <w:rPr>
          <w:rFonts w:ascii="Arial" w:hAnsi="Arial" w:cs="Arial"/>
          <w:b/>
          <w:sz w:val="20"/>
        </w:rPr>
      </w:pPr>
    </w:p>
    <w:p w:rsidR="007F1279" w:rsidRDefault="007F1279" w:rsidP="007F1279">
      <w:pPr>
        <w:tabs>
          <w:tab w:val="left" w:pos="284"/>
        </w:tabs>
        <w:spacing w:after="0"/>
        <w:jc w:val="both"/>
        <w:rPr>
          <w:rFonts w:ascii="Arial" w:hAnsi="Arial" w:cs="Arial"/>
          <w:b/>
          <w:sz w:val="20"/>
        </w:rPr>
      </w:pPr>
    </w:p>
    <w:p w:rsidR="007F1279" w:rsidRPr="00F3259D" w:rsidRDefault="007F1279" w:rsidP="007F1279">
      <w:pPr>
        <w:tabs>
          <w:tab w:val="left" w:pos="284"/>
        </w:tabs>
        <w:spacing w:after="0"/>
        <w:jc w:val="both"/>
        <w:rPr>
          <w:rFonts w:ascii="Arial" w:hAnsi="Arial" w:cs="Arial"/>
          <w:b/>
          <w:sz w:val="36"/>
        </w:rPr>
      </w:pPr>
    </w:p>
    <w:p w:rsidR="007F1279" w:rsidRPr="00E76574" w:rsidRDefault="007F1279" w:rsidP="007F1279">
      <w:pPr>
        <w:pBdr>
          <w:top w:val="single" w:sz="4" w:space="1" w:color="auto"/>
          <w:left w:val="single" w:sz="4" w:space="4" w:color="auto"/>
          <w:bottom w:val="single" w:sz="4" w:space="1" w:color="auto"/>
          <w:right w:val="single" w:sz="4" w:space="4" w:color="auto"/>
        </w:pBdr>
        <w:spacing w:after="0"/>
        <w:rPr>
          <w:rFonts w:ascii="Arial" w:hAnsi="Arial" w:cs="Arial"/>
          <w:b/>
        </w:rPr>
      </w:pPr>
      <w:r w:rsidRPr="00E76574">
        <w:rPr>
          <w:rFonts w:ascii="Arial" w:hAnsi="Arial" w:cs="Arial"/>
          <w:b/>
        </w:rPr>
        <w:t>Thème V - Favoriser l’information et l’accès aux droits</w:t>
      </w:r>
    </w:p>
    <w:p w:rsidR="007F1279" w:rsidRDefault="007F1279" w:rsidP="007F1279">
      <w:pPr>
        <w:pStyle w:val="Paragraphedeliste"/>
        <w:numPr>
          <w:ilvl w:val="0"/>
          <w:numId w:val="6"/>
        </w:numPr>
        <w:tabs>
          <w:tab w:val="left" w:pos="284"/>
        </w:tabs>
        <w:spacing w:after="0" w:line="240" w:lineRule="auto"/>
        <w:ind w:left="284" w:hanging="284"/>
        <w:rPr>
          <w:rFonts w:ascii="Arial" w:hAnsi="Arial" w:cs="Arial"/>
        </w:rPr>
      </w:pPr>
      <w:r w:rsidRPr="00363991">
        <w:rPr>
          <w:rFonts w:ascii="Arial" w:hAnsi="Arial" w:cs="Arial"/>
        </w:rPr>
        <w:t>Accompagner la réalisation de journée d’information d’accès aux droits</w:t>
      </w:r>
    </w:p>
    <w:p w:rsidR="007F1279" w:rsidRPr="00980F3E" w:rsidRDefault="007F1279" w:rsidP="007F1279">
      <w:pPr>
        <w:tabs>
          <w:tab w:val="left" w:pos="284"/>
        </w:tabs>
        <w:spacing w:after="0" w:line="240" w:lineRule="auto"/>
        <w:rPr>
          <w:rFonts w:ascii="Arial" w:hAnsi="Arial" w:cs="Arial"/>
          <w:sz w:val="20"/>
        </w:rPr>
      </w:pPr>
    </w:p>
    <w:p w:rsidR="007F1279" w:rsidRPr="00363991" w:rsidRDefault="007F1279" w:rsidP="007F1279">
      <w:pPr>
        <w:pBdr>
          <w:top w:val="single" w:sz="4" w:space="1" w:color="auto"/>
          <w:left w:val="single" w:sz="4" w:space="4" w:color="auto"/>
          <w:bottom w:val="single" w:sz="4" w:space="1" w:color="auto"/>
          <w:right w:val="single" w:sz="4" w:space="4" w:color="auto"/>
        </w:pBdr>
        <w:spacing w:after="0"/>
        <w:rPr>
          <w:rFonts w:ascii="Arial" w:hAnsi="Arial" w:cs="Arial"/>
          <w:b/>
        </w:rPr>
      </w:pPr>
      <w:r w:rsidRPr="00363991">
        <w:rPr>
          <w:rFonts w:ascii="Arial" w:hAnsi="Arial" w:cs="Arial"/>
          <w:b/>
        </w:rPr>
        <w:t xml:space="preserve">Thème VI - </w:t>
      </w:r>
      <w:r>
        <w:rPr>
          <w:rFonts w:ascii="Arial" w:hAnsi="Arial" w:cs="Arial"/>
          <w:b/>
        </w:rPr>
        <w:t>Améliorer la coordination et la</w:t>
      </w:r>
      <w:r w:rsidRPr="00363991">
        <w:rPr>
          <w:rFonts w:ascii="Arial" w:hAnsi="Arial" w:cs="Arial"/>
          <w:b/>
        </w:rPr>
        <w:t xml:space="preserve"> communication sur la politique de prévention de la perte d’autonomie au sein des territoires</w:t>
      </w:r>
    </w:p>
    <w:p w:rsidR="007F1279" w:rsidRDefault="007F1279" w:rsidP="007F1279">
      <w:pPr>
        <w:pStyle w:val="Paragraphedeliste"/>
        <w:numPr>
          <w:ilvl w:val="0"/>
          <w:numId w:val="7"/>
        </w:numPr>
        <w:tabs>
          <w:tab w:val="left" w:pos="284"/>
        </w:tabs>
        <w:spacing w:after="0" w:line="240" w:lineRule="auto"/>
        <w:ind w:left="284" w:hanging="284"/>
        <w:jc w:val="both"/>
        <w:rPr>
          <w:rFonts w:ascii="Arial" w:hAnsi="Arial" w:cs="Arial"/>
        </w:rPr>
      </w:pPr>
      <w:r w:rsidRPr="00363991">
        <w:rPr>
          <w:rFonts w:ascii="Arial" w:hAnsi="Arial" w:cs="Arial"/>
        </w:rPr>
        <w:t>Poursuivre le travail de complémentarité entre les différentes offres, de connaissance mutuelle des acteurs et des actions individuelles et collectives</w:t>
      </w:r>
    </w:p>
    <w:p w:rsidR="007F1279" w:rsidRPr="00980F3E" w:rsidRDefault="007F1279" w:rsidP="007F1279">
      <w:pPr>
        <w:tabs>
          <w:tab w:val="left" w:pos="284"/>
        </w:tabs>
        <w:spacing w:after="0" w:line="240" w:lineRule="auto"/>
        <w:jc w:val="both"/>
        <w:rPr>
          <w:rFonts w:ascii="Arial" w:hAnsi="Arial" w:cs="Arial"/>
          <w:sz w:val="20"/>
        </w:rPr>
      </w:pPr>
    </w:p>
    <w:p w:rsidR="007F1279" w:rsidRPr="0028001F" w:rsidRDefault="007F1279" w:rsidP="007F1279">
      <w:pPr>
        <w:pBdr>
          <w:top w:val="single" w:sz="4" w:space="1" w:color="auto"/>
          <w:left w:val="single" w:sz="4" w:space="4" w:color="auto"/>
          <w:bottom w:val="single" w:sz="4" w:space="1" w:color="auto"/>
          <w:right w:val="single" w:sz="4" w:space="4" w:color="auto"/>
        </w:pBdr>
        <w:spacing w:after="0"/>
        <w:rPr>
          <w:rFonts w:ascii="Arial" w:hAnsi="Arial" w:cs="Arial"/>
          <w:b/>
        </w:rPr>
      </w:pPr>
      <w:r w:rsidRPr="0028001F">
        <w:rPr>
          <w:rFonts w:ascii="Arial" w:hAnsi="Arial" w:cs="Arial"/>
          <w:b/>
        </w:rPr>
        <w:t xml:space="preserve">Thème IX - Soutenir les actions d’accompagnement des proches aidants </w:t>
      </w:r>
    </w:p>
    <w:p w:rsidR="007F1279" w:rsidRPr="00FA35AD" w:rsidRDefault="007F1279" w:rsidP="007F1279">
      <w:pPr>
        <w:pStyle w:val="Paragraphedeliste"/>
        <w:numPr>
          <w:ilvl w:val="0"/>
          <w:numId w:val="8"/>
        </w:numPr>
        <w:tabs>
          <w:tab w:val="left" w:pos="284"/>
        </w:tabs>
        <w:spacing w:after="0" w:line="240" w:lineRule="auto"/>
        <w:ind w:left="284" w:hanging="284"/>
        <w:jc w:val="both"/>
        <w:rPr>
          <w:rFonts w:ascii="Arial" w:hAnsi="Arial" w:cs="Arial"/>
        </w:rPr>
      </w:pPr>
      <w:r w:rsidRPr="00FA35AD">
        <w:rPr>
          <w:rFonts w:ascii="Arial" w:hAnsi="Arial" w:cs="Arial"/>
        </w:rPr>
        <w:t xml:space="preserve">Développer l’offre et l’identification des lieux d’information ou de formation à destination des aidants </w:t>
      </w:r>
    </w:p>
    <w:p w:rsidR="007F1279" w:rsidRPr="00FA35AD" w:rsidRDefault="007F1279" w:rsidP="007F1279">
      <w:pPr>
        <w:pStyle w:val="Paragraphedeliste"/>
        <w:numPr>
          <w:ilvl w:val="0"/>
          <w:numId w:val="8"/>
        </w:numPr>
        <w:tabs>
          <w:tab w:val="left" w:pos="284"/>
        </w:tabs>
        <w:spacing w:after="0" w:line="240" w:lineRule="auto"/>
        <w:ind w:left="284" w:hanging="284"/>
        <w:jc w:val="both"/>
        <w:rPr>
          <w:rFonts w:ascii="Arial" w:hAnsi="Arial" w:cs="Arial"/>
        </w:rPr>
      </w:pPr>
      <w:r w:rsidRPr="00FA35AD">
        <w:rPr>
          <w:rFonts w:ascii="Arial" w:hAnsi="Arial" w:cs="Arial"/>
        </w:rPr>
        <w:t>Prévenir l’épuisement de l’aidant</w:t>
      </w:r>
    </w:p>
    <w:p w:rsidR="007F1279" w:rsidRPr="00FA35AD" w:rsidRDefault="007F1279" w:rsidP="007F1279">
      <w:pPr>
        <w:pStyle w:val="Paragraphedeliste"/>
        <w:numPr>
          <w:ilvl w:val="0"/>
          <w:numId w:val="8"/>
        </w:numPr>
        <w:tabs>
          <w:tab w:val="left" w:pos="284"/>
        </w:tabs>
        <w:spacing w:after="0" w:line="240" w:lineRule="auto"/>
        <w:ind w:left="284" w:hanging="284"/>
        <w:jc w:val="both"/>
        <w:rPr>
          <w:rFonts w:ascii="Arial" w:hAnsi="Arial" w:cs="Arial"/>
        </w:rPr>
      </w:pPr>
      <w:r w:rsidRPr="00FA35AD">
        <w:rPr>
          <w:rFonts w:ascii="Arial" w:hAnsi="Arial" w:cs="Arial"/>
        </w:rPr>
        <w:t xml:space="preserve">Permettre une meilleure identification des structures de répit </w:t>
      </w:r>
    </w:p>
    <w:p w:rsidR="007F1279" w:rsidRPr="00FA35AD" w:rsidRDefault="007F1279" w:rsidP="007F1279">
      <w:pPr>
        <w:pStyle w:val="Paragraphedeliste"/>
        <w:numPr>
          <w:ilvl w:val="0"/>
          <w:numId w:val="8"/>
        </w:numPr>
        <w:tabs>
          <w:tab w:val="left" w:pos="284"/>
        </w:tabs>
        <w:spacing w:after="0" w:line="240" w:lineRule="auto"/>
        <w:ind w:left="284" w:hanging="284"/>
        <w:jc w:val="both"/>
        <w:rPr>
          <w:rFonts w:ascii="Arial" w:hAnsi="Arial" w:cs="Arial"/>
        </w:rPr>
      </w:pPr>
      <w:r w:rsidRPr="00FA35AD">
        <w:rPr>
          <w:rFonts w:ascii="Arial" w:hAnsi="Arial" w:cs="Arial"/>
        </w:rPr>
        <w:t>Informer les futurs ou jeunes retraités des dispositifs d’aide aux aidants (en lien avec les actions de préparation à la retraite)</w:t>
      </w:r>
    </w:p>
    <w:p w:rsidR="007F1279" w:rsidRPr="00FA35AD" w:rsidRDefault="007F1279" w:rsidP="007F1279">
      <w:pPr>
        <w:pStyle w:val="Paragraphedeliste"/>
        <w:numPr>
          <w:ilvl w:val="0"/>
          <w:numId w:val="8"/>
        </w:numPr>
        <w:tabs>
          <w:tab w:val="left" w:pos="284"/>
        </w:tabs>
        <w:spacing w:after="0" w:line="240" w:lineRule="auto"/>
        <w:ind w:left="284" w:hanging="284"/>
        <w:jc w:val="both"/>
        <w:rPr>
          <w:rFonts w:ascii="Arial" w:hAnsi="Arial" w:cs="Arial"/>
        </w:rPr>
      </w:pPr>
      <w:r w:rsidRPr="00FA35AD">
        <w:rPr>
          <w:rFonts w:ascii="Arial" w:hAnsi="Arial" w:cs="Arial"/>
        </w:rPr>
        <w:t>Améliorer le repérage des situations à risques</w:t>
      </w:r>
    </w:p>
    <w:p w:rsidR="007F1279" w:rsidRDefault="007F1279" w:rsidP="007F1279">
      <w:pPr>
        <w:spacing w:after="0"/>
        <w:rPr>
          <w:rFonts w:ascii="Arial" w:hAnsi="Arial" w:cs="Arial"/>
          <w:sz w:val="20"/>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12"/>
      </w:tblGrid>
      <w:tr w:rsidR="007F1279" w:rsidTr="006679BB">
        <w:tc>
          <w:tcPr>
            <w:tcW w:w="9212" w:type="dxa"/>
          </w:tcPr>
          <w:p w:rsidR="007F1279" w:rsidRDefault="007F1279" w:rsidP="006679BB">
            <w:pPr>
              <w:ind w:right="1296"/>
              <w:rPr>
                <w:rFonts w:ascii="Arial" w:hAnsi="Arial" w:cs="Arial"/>
              </w:rPr>
            </w:pPr>
            <w:r w:rsidRPr="00980F3E">
              <w:rPr>
                <w:rFonts w:ascii="Arial" w:hAnsi="Arial" w:cs="Arial"/>
              </w:rPr>
              <w:t>Les actions du thème IX doivent entrer dans la configuration suivante :</w:t>
            </w:r>
          </w:p>
          <w:p w:rsidR="007F1279" w:rsidRPr="00FA35AD" w:rsidRDefault="007F1279" w:rsidP="006679BB">
            <w:pPr>
              <w:pStyle w:val="Paragraphedeliste"/>
              <w:numPr>
                <w:ilvl w:val="0"/>
                <w:numId w:val="9"/>
              </w:numPr>
              <w:spacing w:after="0" w:line="240" w:lineRule="auto"/>
              <w:rPr>
                <w:rFonts w:ascii="Arial" w:hAnsi="Arial" w:cs="Arial"/>
              </w:rPr>
            </w:pPr>
            <w:r w:rsidRPr="00FA35AD">
              <w:rPr>
                <w:rFonts w:ascii="Arial" w:hAnsi="Arial" w:cs="Arial"/>
              </w:rPr>
              <w:t xml:space="preserve">Dispositif d’information en présentiel </w:t>
            </w:r>
          </w:p>
          <w:p w:rsidR="007F1279" w:rsidRPr="00FA35AD" w:rsidRDefault="007F1279" w:rsidP="006679BB">
            <w:pPr>
              <w:pStyle w:val="Paragraphedeliste"/>
              <w:numPr>
                <w:ilvl w:val="0"/>
                <w:numId w:val="9"/>
              </w:numPr>
              <w:spacing w:after="0" w:line="240" w:lineRule="auto"/>
              <w:rPr>
                <w:rFonts w:ascii="Arial" w:hAnsi="Arial" w:cs="Arial"/>
              </w:rPr>
            </w:pPr>
            <w:r w:rsidRPr="00FA35AD">
              <w:rPr>
                <w:rFonts w:ascii="Arial" w:hAnsi="Arial" w:cs="Arial"/>
              </w:rPr>
              <w:t xml:space="preserve">Formations destinées aux proches aidants en présentiel et/ou en </w:t>
            </w:r>
            <w:proofErr w:type="spellStart"/>
            <w:r w:rsidRPr="00FA35AD">
              <w:rPr>
                <w:rFonts w:ascii="Arial" w:hAnsi="Arial" w:cs="Arial"/>
              </w:rPr>
              <w:t>distanciel</w:t>
            </w:r>
            <w:proofErr w:type="spellEnd"/>
          </w:p>
          <w:p w:rsidR="007F1279" w:rsidRDefault="007F1279" w:rsidP="006679BB">
            <w:pPr>
              <w:pStyle w:val="Paragraphedeliste"/>
              <w:numPr>
                <w:ilvl w:val="0"/>
                <w:numId w:val="9"/>
              </w:numPr>
              <w:spacing w:after="0" w:line="240" w:lineRule="auto"/>
              <w:rPr>
                <w:rFonts w:ascii="Arial" w:hAnsi="Arial" w:cs="Arial"/>
              </w:rPr>
            </w:pPr>
            <w:r w:rsidRPr="00FA35AD">
              <w:rPr>
                <w:rFonts w:ascii="Arial" w:hAnsi="Arial" w:cs="Arial"/>
              </w:rPr>
              <w:t xml:space="preserve">Actions de soutien psychosocial collectif </w:t>
            </w:r>
          </w:p>
          <w:p w:rsidR="007F1279" w:rsidRDefault="007F1279" w:rsidP="006679BB">
            <w:pPr>
              <w:pStyle w:val="Paragraphedeliste"/>
              <w:numPr>
                <w:ilvl w:val="0"/>
                <w:numId w:val="9"/>
              </w:numPr>
              <w:spacing w:after="0" w:line="240" w:lineRule="auto"/>
              <w:rPr>
                <w:rFonts w:ascii="Arial" w:hAnsi="Arial" w:cs="Arial"/>
              </w:rPr>
            </w:pPr>
            <w:r w:rsidRPr="00813FCF">
              <w:rPr>
                <w:rFonts w:ascii="Arial" w:hAnsi="Arial" w:cs="Arial"/>
              </w:rPr>
              <w:t>Actions de soutien psychosocial individuel ponctuel en présentiel</w:t>
            </w:r>
          </w:p>
          <w:p w:rsidR="007F1279" w:rsidRDefault="007F1279" w:rsidP="006679BB">
            <w:pPr>
              <w:rPr>
                <w:rFonts w:ascii="Arial" w:hAnsi="Arial" w:cs="Arial"/>
                <w:sz w:val="20"/>
              </w:rPr>
            </w:pPr>
          </w:p>
        </w:tc>
      </w:tr>
    </w:tbl>
    <w:p w:rsidR="007F1279" w:rsidRDefault="007F1279" w:rsidP="00407705">
      <w:pPr>
        <w:rPr>
          <w:rFonts w:ascii="Arial" w:hAnsi="Arial" w:cs="Arial"/>
          <w:sz w:val="20"/>
        </w:rPr>
      </w:pPr>
    </w:p>
    <w:p w:rsidR="00407705" w:rsidRDefault="00407705" w:rsidP="00407705">
      <w:pPr>
        <w:rPr>
          <w:rFonts w:ascii="Arial" w:hAnsi="Arial" w:cs="Arial"/>
          <w:sz w:val="20"/>
        </w:rPr>
      </w:pPr>
    </w:p>
    <w:p w:rsidR="007F1279" w:rsidRPr="00136428" w:rsidRDefault="007F1279" w:rsidP="007F1279">
      <w:pPr>
        <w:pBdr>
          <w:top w:val="single" w:sz="4" w:space="1" w:color="auto"/>
          <w:left w:val="single" w:sz="4" w:space="4" w:color="auto"/>
          <w:bottom w:val="single" w:sz="4" w:space="1" w:color="auto"/>
          <w:right w:val="single" w:sz="4" w:space="4" w:color="auto"/>
        </w:pBdr>
        <w:spacing w:after="0"/>
        <w:jc w:val="center"/>
        <w:rPr>
          <w:rFonts w:ascii="Arial" w:hAnsi="Arial" w:cs="Arial"/>
          <w:b/>
          <w:sz w:val="28"/>
        </w:rPr>
      </w:pPr>
      <w:r w:rsidRPr="00136428">
        <w:rPr>
          <w:rFonts w:ascii="Arial" w:hAnsi="Arial" w:cs="Arial"/>
          <w:b/>
          <w:sz w:val="28"/>
        </w:rPr>
        <w:t>Contexte sanitaire</w:t>
      </w:r>
    </w:p>
    <w:p w:rsidR="007F1279" w:rsidRDefault="007F1279" w:rsidP="007F1279">
      <w:pPr>
        <w:spacing w:after="0"/>
        <w:rPr>
          <w:rFonts w:ascii="Arial" w:hAnsi="Arial" w:cs="Arial"/>
          <w:sz w:val="20"/>
        </w:rPr>
      </w:pPr>
    </w:p>
    <w:p w:rsidR="007F1279" w:rsidRPr="006D2BF0" w:rsidRDefault="009C36D8" w:rsidP="007F1279">
      <w:pPr>
        <w:rPr>
          <w:rFonts w:ascii="Arial" w:hAnsi="Arial" w:cs="Arial"/>
        </w:rPr>
      </w:pPr>
      <w:r w:rsidRPr="008157C9">
        <w:rPr>
          <w:b/>
          <w:noProof/>
          <w:lang w:eastAsia="fr-FR"/>
        </w:rPr>
        <w:drawing>
          <wp:anchor distT="0" distB="0" distL="114300" distR="114300" simplePos="0" relativeHeight="251700224" behindDoc="1" locked="0" layoutInCell="1" allowOverlap="1" wp14:anchorId="14AFE0AF" wp14:editId="3A4B4D5A">
            <wp:simplePos x="0" y="0"/>
            <wp:positionH relativeFrom="column">
              <wp:posOffset>-711200</wp:posOffset>
            </wp:positionH>
            <wp:positionV relativeFrom="paragraph">
              <wp:posOffset>254000</wp:posOffset>
            </wp:positionV>
            <wp:extent cx="490220" cy="450215"/>
            <wp:effectExtent l="0" t="0" r="5080" b="6985"/>
            <wp:wrapTight wrapText="bothSides">
              <wp:wrapPolygon edited="0">
                <wp:start x="0" y="0"/>
                <wp:lineTo x="0" y="21021"/>
                <wp:lineTo x="20984" y="21021"/>
                <wp:lineTo x="20984" y="0"/>
                <wp:lineTo x="0" y="0"/>
              </wp:wrapPolygon>
            </wp:wrapTight>
            <wp:docPr id="1" name="Image 1"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22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6D8" w:rsidRDefault="007F1279" w:rsidP="007F1279">
      <w:pPr>
        <w:jc w:val="both"/>
        <w:rPr>
          <w:rFonts w:ascii="Arial" w:hAnsi="Arial" w:cs="Arial"/>
          <w:b/>
        </w:rPr>
      </w:pPr>
      <w:r w:rsidRPr="008157C9">
        <w:rPr>
          <w:rFonts w:ascii="Arial" w:hAnsi="Arial" w:cs="Arial"/>
          <w:b/>
        </w:rPr>
        <w:t xml:space="preserve">En fonction de l’évolution de la crise sanitaire, il </w:t>
      </w:r>
      <w:r w:rsidR="003B04C8" w:rsidRPr="008157C9">
        <w:rPr>
          <w:rFonts w:ascii="Arial" w:hAnsi="Arial" w:cs="Arial"/>
          <w:b/>
        </w:rPr>
        <w:t>vous sera</w:t>
      </w:r>
      <w:r w:rsidRPr="008157C9">
        <w:rPr>
          <w:rFonts w:ascii="Arial" w:hAnsi="Arial" w:cs="Arial"/>
          <w:b/>
        </w:rPr>
        <w:t xml:space="preserve"> demandé d’adapter vos modalités d’intervention, dans le respect des consignes gouvernementales. </w:t>
      </w:r>
    </w:p>
    <w:p w:rsidR="009C36D8" w:rsidRDefault="009C36D8" w:rsidP="009C36D8">
      <w:pPr>
        <w:spacing w:after="0"/>
        <w:jc w:val="both"/>
        <w:rPr>
          <w:rFonts w:ascii="Arial" w:hAnsi="Arial" w:cs="Arial"/>
          <w:b/>
        </w:rPr>
      </w:pPr>
    </w:p>
    <w:p w:rsidR="007F1279" w:rsidRPr="008157C9" w:rsidRDefault="007F1279" w:rsidP="007F1279">
      <w:pPr>
        <w:jc w:val="both"/>
        <w:rPr>
          <w:rFonts w:ascii="Arial" w:hAnsi="Arial" w:cs="Arial"/>
          <w:b/>
        </w:rPr>
      </w:pPr>
      <w:r w:rsidRPr="008157C9">
        <w:rPr>
          <w:rFonts w:ascii="Arial" w:hAnsi="Arial" w:cs="Arial"/>
          <w:b/>
        </w:rPr>
        <w:t xml:space="preserve">Vos propositions d’adaptation devront être soumises à la validation </w:t>
      </w:r>
      <w:r w:rsidR="009C36D8">
        <w:rPr>
          <w:rFonts w:ascii="Arial" w:hAnsi="Arial" w:cs="Arial"/>
          <w:b/>
        </w:rPr>
        <w:t>du</w:t>
      </w:r>
      <w:r w:rsidRPr="008157C9">
        <w:rPr>
          <w:rFonts w:ascii="Arial" w:hAnsi="Arial" w:cs="Arial"/>
          <w:b/>
        </w:rPr>
        <w:t xml:space="preserve"> Chargé du</w:t>
      </w:r>
      <w:r w:rsidR="00F3259D">
        <w:rPr>
          <w:rFonts w:ascii="Arial" w:hAnsi="Arial" w:cs="Arial"/>
          <w:b/>
        </w:rPr>
        <w:t xml:space="preserve"> </w:t>
      </w:r>
      <w:r w:rsidR="009C36D8">
        <w:rPr>
          <w:rFonts w:ascii="Arial" w:hAnsi="Arial" w:cs="Arial"/>
          <w:b/>
        </w:rPr>
        <w:t>p</w:t>
      </w:r>
      <w:r w:rsidR="00F3259D">
        <w:rPr>
          <w:rFonts w:ascii="Arial" w:hAnsi="Arial" w:cs="Arial"/>
          <w:b/>
        </w:rPr>
        <w:t>ilotage de la Conférence des f</w:t>
      </w:r>
      <w:r w:rsidRPr="008157C9">
        <w:rPr>
          <w:rFonts w:ascii="Arial" w:hAnsi="Arial" w:cs="Arial"/>
          <w:b/>
        </w:rPr>
        <w:t xml:space="preserve">inanceurs via l’adresse : </w:t>
      </w:r>
      <w:hyperlink r:id="rId15" w:history="1">
        <w:r w:rsidRPr="008157C9">
          <w:rPr>
            <w:rStyle w:val="Lienhypertexte"/>
            <w:rFonts w:ascii="Arial" w:hAnsi="Arial" w:cs="Arial"/>
            <w:b/>
          </w:rPr>
          <w:t>cfppa45@loiret.fr</w:t>
        </w:r>
      </w:hyperlink>
    </w:p>
    <w:p w:rsidR="009C36D8" w:rsidRDefault="009C36D8" w:rsidP="007F1279">
      <w:pPr>
        <w:jc w:val="both"/>
        <w:rPr>
          <w:rFonts w:ascii="Arial" w:hAnsi="Arial" w:cs="Arial"/>
        </w:rPr>
      </w:pPr>
    </w:p>
    <w:p w:rsidR="007F1279" w:rsidRDefault="007F1279" w:rsidP="007F1279">
      <w:pPr>
        <w:jc w:val="both"/>
        <w:rPr>
          <w:rFonts w:ascii="Arial" w:hAnsi="Arial" w:cs="Arial"/>
          <w:b/>
          <w:highlight w:val="yellow"/>
        </w:rPr>
      </w:pPr>
    </w:p>
    <w:p w:rsidR="007F1279" w:rsidRDefault="007F1279" w:rsidP="007F1279">
      <w:pPr>
        <w:jc w:val="both"/>
        <w:rPr>
          <w:rFonts w:ascii="Arial" w:hAnsi="Arial" w:cs="Arial"/>
          <w:b/>
          <w:highlight w:val="yellow"/>
        </w:rPr>
      </w:pPr>
    </w:p>
    <w:p w:rsidR="007F1279" w:rsidRDefault="007F1279" w:rsidP="007F1279">
      <w:pPr>
        <w:jc w:val="both"/>
        <w:rPr>
          <w:rFonts w:ascii="Arial" w:hAnsi="Arial" w:cs="Arial"/>
          <w:b/>
          <w:highlight w:val="yellow"/>
        </w:rPr>
      </w:pPr>
    </w:p>
    <w:p w:rsidR="007F1279" w:rsidRDefault="007F1279" w:rsidP="007F1279">
      <w:pPr>
        <w:jc w:val="both"/>
        <w:rPr>
          <w:rFonts w:ascii="Arial" w:hAnsi="Arial" w:cs="Arial"/>
          <w:b/>
          <w:highlight w:val="yellow"/>
        </w:rPr>
      </w:pPr>
    </w:p>
    <w:p w:rsidR="007F1279" w:rsidRDefault="007F1279" w:rsidP="007F1279">
      <w:pPr>
        <w:jc w:val="both"/>
        <w:rPr>
          <w:rFonts w:ascii="Arial" w:hAnsi="Arial" w:cs="Arial"/>
          <w:b/>
          <w:highlight w:val="yellow"/>
        </w:rPr>
      </w:pPr>
    </w:p>
    <w:p w:rsidR="007F1279" w:rsidRDefault="007F1279" w:rsidP="007F1279">
      <w:pPr>
        <w:jc w:val="both"/>
        <w:rPr>
          <w:rFonts w:ascii="Arial" w:hAnsi="Arial" w:cs="Arial"/>
          <w:b/>
          <w:highlight w:val="yellow"/>
        </w:rPr>
      </w:pPr>
    </w:p>
    <w:p w:rsidR="00E166AF" w:rsidRDefault="00E166AF" w:rsidP="00407705">
      <w:pPr>
        <w:pBdr>
          <w:bottom w:val="single" w:sz="8" w:space="4" w:color="4472C4" w:themeColor="accent1"/>
        </w:pBdr>
        <w:spacing w:after="0" w:line="240" w:lineRule="auto"/>
        <w:contextualSpacing/>
        <w:jc w:val="right"/>
        <w:rPr>
          <w:rFonts w:ascii="Arial" w:eastAsiaTheme="majorEastAsia" w:hAnsi="Arial" w:cs="Arial"/>
          <w:b/>
          <w:color w:val="002060"/>
          <w:spacing w:val="5"/>
          <w:kern w:val="28"/>
          <w:sz w:val="28"/>
          <w:szCs w:val="28"/>
        </w:rPr>
      </w:pPr>
    </w:p>
    <w:p w:rsidR="00E166AF" w:rsidRDefault="00E166AF" w:rsidP="00407705">
      <w:pPr>
        <w:pBdr>
          <w:bottom w:val="single" w:sz="8" w:space="4" w:color="4472C4" w:themeColor="accent1"/>
        </w:pBdr>
        <w:spacing w:after="0" w:line="240" w:lineRule="auto"/>
        <w:contextualSpacing/>
        <w:jc w:val="right"/>
        <w:rPr>
          <w:rFonts w:ascii="Arial" w:eastAsiaTheme="majorEastAsia" w:hAnsi="Arial" w:cs="Arial"/>
          <w:b/>
          <w:color w:val="002060"/>
          <w:spacing w:val="5"/>
          <w:kern w:val="28"/>
          <w:sz w:val="28"/>
          <w:szCs w:val="28"/>
        </w:rPr>
      </w:pPr>
    </w:p>
    <w:p w:rsidR="00E166AF" w:rsidRDefault="00E166AF" w:rsidP="00407705">
      <w:pPr>
        <w:pBdr>
          <w:bottom w:val="single" w:sz="8" w:space="4" w:color="4472C4" w:themeColor="accent1"/>
        </w:pBdr>
        <w:spacing w:after="0" w:line="240" w:lineRule="auto"/>
        <w:contextualSpacing/>
        <w:jc w:val="right"/>
        <w:rPr>
          <w:rFonts w:ascii="Arial" w:eastAsiaTheme="majorEastAsia" w:hAnsi="Arial" w:cs="Arial"/>
          <w:b/>
          <w:color w:val="002060"/>
          <w:spacing w:val="5"/>
          <w:kern w:val="28"/>
          <w:sz w:val="28"/>
          <w:szCs w:val="28"/>
        </w:rPr>
      </w:pPr>
    </w:p>
    <w:p w:rsidR="00E166AF" w:rsidRPr="00606869"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18"/>
          <w:szCs w:val="28"/>
        </w:rPr>
      </w:pPr>
    </w:p>
    <w:p w:rsidR="007F1279" w:rsidRPr="00C66F9D" w:rsidRDefault="006070C5"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r>
        <w:rPr>
          <w:rFonts w:ascii="Arial" w:eastAsiaTheme="majorEastAsia" w:hAnsi="Arial" w:cs="Arial"/>
          <w:b/>
          <w:color w:val="002060"/>
          <w:spacing w:val="5"/>
          <w:kern w:val="28"/>
          <w:sz w:val="28"/>
          <w:szCs w:val="28"/>
        </w:rPr>
        <w:t>OBJECTIFS ATTENDUS DES PROJETS</w:t>
      </w:r>
    </w:p>
    <w:p w:rsidR="00407705" w:rsidRDefault="00407705" w:rsidP="006070C5">
      <w:pPr>
        <w:tabs>
          <w:tab w:val="left" w:pos="284"/>
        </w:tabs>
        <w:spacing w:after="0"/>
        <w:jc w:val="both"/>
        <w:rPr>
          <w:rFonts w:ascii="Arial" w:hAnsi="Arial" w:cs="Arial"/>
          <w:color w:val="000000" w:themeColor="text1"/>
        </w:rPr>
      </w:pPr>
    </w:p>
    <w:p w:rsidR="005B0048" w:rsidRPr="005B0048" w:rsidRDefault="005B0048" w:rsidP="0020497D">
      <w:pPr>
        <w:pStyle w:val="NormalWeb"/>
        <w:shd w:val="clear" w:color="auto" w:fill="B4C6E7" w:themeFill="accent1" w:themeFillTint="66"/>
        <w:spacing w:before="0" w:beforeAutospacing="0" w:after="0" w:afterAutospacing="0"/>
        <w:jc w:val="center"/>
        <w:textAlignment w:val="baseline"/>
        <w:rPr>
          <w:rFonts w:ascii="Arial" w:eastAsiaTheme="minorHAnsi" w:hAnsi="Arial" w:cs="Arial"/>
          <w:b/>
          <w:sz w:val="22"/>
          <w:szCs w:val="22"/>
          <w:lang w:eastAsia="en-US"/>
        </w:rPr>
      </w:pPr>
      <w:r w:rsidRPr="00EB55CC">
        <w:rPr>
          <w:rFonts w:ascii="Arial" w:eastAsiaTheme="minorHAnsi" w:hAnsi="Arial" w:cs="Arial"/>
          <w:b/>
          <w:sz w:val="22"/>
          <w:szCs w:val="22"/>
          <w:lang w:eastAsia="en-US"/>
        </w:rPr>
        <w:t xml:space="preserve">Définition de la </w:t>
      </w:r>
      <w:r w:rsidR="009E6809" w:rsidRPr="00EB55CC">
        <w:rPr>
          <w:rFonts w:ascii="Arial" w:eastAsiaTheme="minorHAnsi" w:hAnsi="Arial" w:cs="Arial"/>
          <w:b/>
          <w:sz w:val="22"/>
          <w:szCs w:val="22"/>
          <w:lang w:eastAsia="en-US"/>
        </w:rPr>
        <w:t>notion</w:t>
      </w:r>
      <w:r w:rsidRPr="00EB55CC">
        <w:rPr>
          <w:rFonts w:ascii="Arial" w:eastAsiaTheme="minorHAnsi" w:hAnsi="Arial" w:cs="Arial"/>
          <w:b/>
          <w:sz w:val="22"/>
          <w:szCs w:val="22"/>
          <w:lang w:eastAsia="en-US"/>
        </w:rPr>
        <w:t xml:space="preserve"> de « nouveau projet »</w:t>
      </w:r>
    </w:p>
    <w:p w:rsidR="005B0048" w:rsidRPr="004A0A62" w:rsidRDefault="005B0048" w:rsidP="0020497D">
      <w:pPr>
        <w:pStyle w:val="NormalWeb"/>
        <w:shd w:val="clear" w:color="auto" w:fill="B4C6E7" w:themeFill="accent1" w:themeFillTint="66"/>
        <w:spacing w:before="0" w:beforeAutospacing="0" w:after="0" w:afterAutospacing="0"/>
        <w:jc w:val="center"/>
        <w:textAlignment w:val="baseline"/>
        <w:rPr>
          <w:rFonts w:ascii="Arial" w:eastAsiaTheme="minorHAnsi" w:hAnsi="Arial" w:cs="Arial"/>
          <w:sz w:val="22"/>
          <w:szCs w:val="22"/>
          <w:lang w:eastAsia="en-US"/>
        </w:rPr>
      </w:pPr>
      <w:r>
        <w:rPr>
          <w:rFonts w:ascii="Arial" w:eastAsiaTheme="minorHAnsi" w:hAnsi="Arial" w:cs="Arial"/>
          <w:sz w:val="22"/>
          <w:szCs w:val="22"/>
          <w:lang w:eastAsia="en-US"/>
        </w:rPr>
        <w:t>P</w:t>
      </w:r>
      <w:r w:rsidRPr="004A0A62">
        <w:rPr>
          <w:rFonts w:ascii="Arial" w:eastAsiaTheme="minorHAnsi" w:hAnsi="Arial" w:cs="Arial"/>
          <w:sz w:val="22"/>
          <w:szCs w:val="22"/>
          <w:lang w:eastAsia="en-US"/>
        </w:rPr>
        <w:t xml:space="preserve">rojet </w:t>
      </w:r>
      <w:r w:rsidR="00532C81">
        <w:rPr>
          <w:rFonts w:ascii="Arial" w:eastAsiaTheme="minorHAnsi" w:hAnsi="Arial" w:cs="Arial"/>
          <w:sz w:val="22"/>
          <w:szCs w:val="22"/>
          <w:lang w:eastAsia="en-US"/>
        </w:rPr>
        <w:t>n’ayant jamais été accompagné quel que soit le territoire d’intervention.</w:t>
      </w:r>
    </w:p>
    <w:p w:rsidR="005B0048" w:rsidRDefault="005B0048" w:rsidP="006070C5">
      <w:pPr>
        <w:tabs>
          <w:tab w:val="left" w:pos="284"/>
        </w:tabs>
        <w:spacing w:after="0"/>
        <w:jc w:val="both"/>
        <w:rPr>
          <w:rFonts w:ascii="Arial" w:hAnsi="Arial" w:cs="Arial"/>
          <w:color w:val="000000" w:themeColor="text1"/>
        </w:rPr>
      </w:pPr>
    </w:p>
    <w:p w:rsidR="003763AC" w:rsidRDefault="003763AC" w:rsidP="006070C5">
      <w:pPr>
        <w:tabs>
          <w:tab w:val="left" w:pos="284"/>
        </w:tabs>
        <w:spacing w:after="0"/>
        <w:jc w:val="both"/>
        <w:rPr>
          <w:rFonts w:ascii="Arial" w:hAnsi="Arial" w:cs="Arial"/>
          <w:color w:val="000000" w:themeColor="text1"/>
        </w:rPr>
      </w:pPr>
      <w:r>
        <w:rPr>
          <w:rFonts w:ascii="Arial" w:hAnsi="Arial" w:cs="Arial"/>
          <w:color w:val="000000" w:themeColor="text1"/>
        </w:rPr>
        <w:t>Pour cet appel à projets, i</w:t>
      </w:r>
      <w:r w:rsidR="00237BB6">
        <w:rPr>
          <w:rFonts w:ascii="Arial" w:hAnsi="Arial" w:cs="Arial"/>
          <w:color w:val="000000" w:themeColor="text1"/>
        </w:rPr>
        <w:t>l apparaît nécessaire de promouvoir des actions en faveur des publics les plus fragile</w:t>
      </w:r>
      <w:r>
        <w:rPr>
          <w:rFonts w:ascii="Arial" w:hAnsi="Arial" w:cs="Arial"/>
          <w:color w:val="000000" w:themeColor="text1"/>
        </w:rPr>
        <w:t xml:space="preserve">s </w:t>
      </w:r>
      <w:r w:rsidR="0020497D">
        <w:rPr>
          <w:rFonts w:ascii="Arial" w:hAnsi="Arial" w:cs="Arial"/>
          <w:color w:val="000000" w:themeColor="text1"/>
        </w:rPr>
        <w:t>et</w:t>
      </w:r>
      <w:r>
        <w:rPr>
          <w:rFonts w:ascii="Arial" w:hAnsi="Arial" w:cs="Arial"/>
          <w:color w:val="000000" w:themeColor="text1"/>
        </w:rPr>
        <w:t xml:space="preserve"> </w:t>
      </w:r>
      <w:r w:rsidRPr="00591496">
        <w:rPr>
          <w:rFonts w:ascii="Arial" w:hAnsi="Arial" w:cs="Arial"/>
          <w:b/>
          <w:color w:val="000000" w:themeColor="text1"/>
        </w:rPr>
        <w:t>restaurer le lien social</w:t>
      </w:r>
      <w:r w:rsidR="00C41969">
        <w:rPr>
          <w:rFonts w:ascii="Arial" w:hAnsi="Arial" w:cs="Arial"/>
          <w:color w:val="000000" w:themeColor="text1"/>
        </w:rPr>
        <w:t xml:space="preserve">, </w:t>
      </w:r>
      <w:r w:rsidR="0020497D">
        <w:rPr>
          <w:rFonts w:ascii="Arial" w:hAnsi="Arial" w:cs="Arial"/>
          <w:color w:val="000000" w:themeColor="text1"/>
        </w:rPr>
        <w:t>afin d’</w:t>
      </w:r>
      <w:r w:rsidR="00C41969">
        <w:rPr>
          <w:rFonts w:ascii="Arial" w:hAnsi="Arial" w:cs="Arial"/>
          <w:color w:val="000000" w:themeColor="text1"/>
        </w:rPr>
        <w:t>éviter les situations de rupture et d’isolement.</w:t>
      </w:r>
      <w:r w:rsidR="00AC753B">
        <w:rPr>
          <w:rFonts w:ascii="Arial" w:hAnsi="Arial" w:cs="Arial"/>
          <w:color w:val="000000" w:themeColor="text1"/>
        </w:rPr>
        <w:t xml:space="preserve"> </w:t>
      </w:r>
    </w:p>
    <w:p w:rsidR="003763AC" w:rsidRDefault="003763AC" w:rsidP="006070C5">
      <w:pPr>
        <w:tabs>
          <w:tab w:val="left" w:pos="284"/>
        </w:tabs>
        <w:spacing w:after="0"/>
        <w:jc w:val="both"/>
        <w:rPr>
          <w:rFonts w:ascii="Arial" w:hAnsi="Arial" w:cs="Arial"/>
          <w:color w:val="000000" w:themeColor="text1"/>
        </w:rPr>
      </w:pPr>
    </w:p>
    <w:p w:rsidR="006070C5" w:rsidRPr="00EB55CC" w:rsidRDefault="006070C5" w:rsidP="006070C5">
      <w:pPr>
        <w:tabs>
          <w:tab w:val="left" w:pos="284"/>
        </w:tabs>
        <w:spacing w:after="0"/>
        <w:jc w:val="both"/>
        <w:rPr>
          <w:rFonts w:ascii="Arial" w:hAnsi="Arial" w:cs="Arial"/>
          <w:color w:val="000000" w:themeColor="text1"/>
        </w:rPr>
      </w:pPr>
      <w:r w:rsidRPr="006070C5">
        <w:rPr>
          <w:rFonts w:ascii="Arial" w:hAnsi="Arial" w:cs="Arial"/>
          <w:color w:val="000000" w:themeColor="text1"/>
        </w:rPr>
        <w:t xml:space="preserve">La </w:t>
      </w:r>
      <w:r w:rsidRPr="006070C5">
        <w:rPr>
          <w:rFonts w:ascii="Arial" w:hAnsi="Arial" w:cs="Arial"/>
          <w:b/>
          <w:color w:val="000000" w:themeColor="text1"/>
        </w:rPr>
        <w:t xml:space="preserve">dimension innovante </w:t>
      </w:r>
      <w:r w:rsidRPr="00EB55CC">
        <w:rPr>
          <w:rFonts w:ascii="Arial" w:hAnsi="Arial" w:cs="Arial"/>
          <w:b/>
          <w:color w:val="000000" w:themeColor="text1"/>
        </w:rPr>
        <w:t xml:space="preserve">des projets sera </w:t>
      </w:r>
      <w:r w:rsidR="003763AC" w:rsidRPr="00EB55CC">
        <w:rPr>
          <w:rFonts w:ascii="Arial" w:hAnsi="Arial" w:cs="Arial"/>
          <w:b/>
          <w:color w:val="000000" w:themeColor="text1"/>
        </w:rPr>
        <w:t xml:space="preserve">par ailleurs </w:t>
      </w:r>
      <w:r w:rsidRPr="00EB55CC">
        <w:rPr>
          <w:rFonts w:ascii="Arial" w:hAnsi="Arial" w:cs="Arial"/>
          <w:b/>
          <w:color w:val="000000" w:themeColor="text1"/>
        </w:rPr>
        <w:t>particulièrement étudiée</w:t>
      </w:r>
      <w:r w:rsidRPr="00EB55CC">
        <w:rPr>
          <w:rFonts w:ascii="Arial" w:hAnsi="Arial" w:cs="Arial"/>
          <w:color w:val="000000" w:themeColor="text1"/>
        </w:rPr>
        <w:t>. L’innovation s’entend du poin</w:t>
      </w:r>
      <w:r w:rsidR="00FD31F9" w:rsidRPr="00EB55CC">
        <w:rPr>
          <w:rFonts w:ascii="Arial" w:hAnsi="Arial" w:cs="Arial"/>
          <w:color w:val="000000" w:themeColor="text1"/>
        </w:rPr>
        <w:t>t de vue de l’offre existante (</w:t>
      </w:r>
      <w:r w:rsidRPr="00EB55CC">
        <w:rPr>
          <w:rFonts w:ascii="Arial" w:hAnsi="Arial" w:cs="Arial"/>
          <w:color w:val="000000" w:themeColor="text1"/>
        </w:rPr>
        <w:t>nouveau thème, nouveau format d’action, extension, diversification de l’offre de services, aug</w:t>
      </w:r>
      <w:r w:rsidR="00145710" w:rsidRPr="00EB55CC">
        <w:rPr>
          <w:rFonts w:ascii="Arial" w:hAnsi="Arial" w:cs="Arial"/>
          <w:color w:val="000000" w:themeColor="text1"/>
        </w:rPr>
        <w:t>mentation du nombre d’actions…)</w:t>
      </w:r>
      <w:r w:rsidR="00036CCD" w:rsidRPr="00EB55CC">
        <w:rPr>
          <w:rFonts w:ascii="Arial" w:hAnsi="Arial" w:cs="Arial"/>
          <w:color w:val="000000" w:themeColor="text1"/>
        </w:rPr>
        <w:t xml:space="preserve"> et du point de</w:t>
      </w:r>
      <w:r w:rsidR="00FD31F9" w:rsidRPr="00EB55CC">
        <w:rPr>
          <w:rFonts w:ascii="Arial" w:hAnsi="Arial" w:cs="Arial"/>
          <w:color w:val="000000" w:themeColor="text1"/>
        </w:rPr>
        <w:t xml:space="preserve"> vue du public (</w:t>
      </w:r>
      <w:r w:rsidR="00145710" w:rsidRPr="00EB55CC">
        <w:rPr>
          <w:rFonts w:ascii="Arial" w:hAnsi="Arial" w:cs="Arial"/>
          <w:color w:val="000000" w:themeColor="text1"/>
        </w:rPr>
        <w:t>élargissement d’actions existantes a</w:t>
      </w:r>
      <w:r w:rsidR="00FD31F9" w:rsidRPr="00EB55CC">
        <w:rPr>
          <w:rFonts w:ascii="Arial" w:hAnsi="Arial" w:cs="Arial"/>
          <w:color w:val="000000" w:themeColor="text1"/>
        </w:rPr>
        <w:t>uprès de publics nouveaux</w:t>
      </w:r>
      <w:r w:rsidR="00145710" w:rsidRPr="00EB55CC">
        <w:rPr>
          <w:rFonts w:ascii="Arial" w:hAnsi="Arial" w:cs="Arial"/>
          <w:color w:val="000000" w:themeColor="text1"/>
        </w:rPr>
        <w:t>).</w:t>
      </w:r>
    </w:p>
    <w:p w:rsidR="007F4808" w:rsidRPr="00EB55CC" w:rsidRDefault="007F4808" w:rsidP="006070C5">
      <w:pPr>
        <w:tabs>
          <w:tab w:val="left" w:pos="284"/>
        </w:tabs>
        <w:spacing w:after="0"/>
        <w:jc w:val="both"/>
        <w:rPr>
          <w:rFonts w:ascii="Arial" w:hAnsi="Arial" w:cs="Arial"/>
          <w:color w:val="000000" w:themeColor="text1"/>
        </w:rPr>
      </w:pPr>
      <w:r w:rsidRPr="00EB55CC">
        <w:rPr>
          <w:rFonts w:ascii="Arial" w:hAnsi="Arial" w:cs="Arial"/>
          <w:color w:val="000000" w:themeColor="text1"/>
        </w:rPr>
        <w:t>Le seul changement de localisation d’une action déjà financée les années précédentes et qui serait renouvelée à l’identique n’est ainsi pas considéré</w:t>
      </w:r>
      <w:r w:rsidR="00E46E23" w:rsidRPr="00EB55CC">
        <w:rPr>
          <w:rFonts w:ascii="Arial" w:hAnsi="Arial" w:cs="Arial"/>
          <w:color w:val="000000" w:themeColor="text1"/>
        </w:rPr>
        <w:t>e</w:t>
      </w:r>
      <w:r w:rsidRPr="00EB55CC">
        <w:rPr>
          <w:rFonts w:ascii="Arial" w:hAnsi="Arial" w:cs="Arial"/>
          <w:color w:val="000000" w:themeColor="text1"/>
        </w:rPr>
        <w:t xml:space="preserve"> comme « innovant</w:t>
      </w:r>
      <w:r w:rsidR="00E46E23" w:rsidRPr="00EB55CC">
        <w:rPr>
          <w:rFonts w:ascii="Arial" w:hAnsi="Arial" w:cs="Arial"/>
          <w:color w:val="000000" w:themeColor="text1"/>
        </w:rPr>
        <w:t>e</w:t>
      </w:r>
      <w:r w:rsidRPr="00EB55CC">
        <w:rPr>
          <w:rFonts w:ascii="Arial" w:hAnsi="Arial" w:cs="Arial"/>
          <w:color w:val="000000" w:themeColor="text1"/>
        </w:rPr>
        <w:t xml:space="preserve"> ». </w:t>
      </w:r>
    </w:p>
    <w:p w:rsidR="00E46E23" w:rsidRPr="00EB55CC" w:rsidRDefault="00E46E23" w:rsidP="006070C5">
      <w:pPr>
        <w:tabs>
          <w:tab w:val="left" w:pos="284"/>
        </w:tabs>
        <w:spacing w:after="0"/>
        <w:jc w:val="both"/>
        <w:rPr>
          <w:rFonts w:ascii="Arial" w:hAnsi="Arial" w:cs="Arial"/>
          <w:color w:val="000000" w:themeColor="text1"/>
        </w:rPr>
      </w:pPr>
    </w:p>
    <w:p w:rsidR="00484A96" w:rsidRPr="00EB55CC" w:rsidRDefault="00E46E23" w:rsidP="00484A96">
      <w:pPr>
        <w:tabs>
          <w:tab w:val="left" w:pos="284"/>
        </w:tabs>
        <w:spacing w:after="0"/>
        <w:jc w:val="both"/>
        <w:rPr>
          <w:rFonts w:ascii="Arial" w:hAnsi="Arial" w:cs="Arial"/>
        </w:rPr>
      </w:pPr>
      <w:r w:rsidRPr="00EB55CC">
        <w:rPr>
          <w:rFonts w:ascii="Arial" w:hAnsi="Arial" w:cs="Arial"/>
        </w:rPr>
        <w:t>La</w:t>
      </w:r>
      <w:r w:rsidR="006070C5" w:rsidRPr="00EB55CC">
        <w:rPr>
          <w:rFonts w:ascii="Arial" w:hAnsi="Arial" w:cs="Arial"/>
        </w:rPr>
        <w:t xml:space="preserve"> Conférence des financeurs </w:t>
      </w:r>
      <w:r w:rsidR="00484A96" w:rsidRPr="00EB55CC">
        <w:rPr>
          <w:rFonts w:ascii="Arial" w:hAnsi="Arial" w:cs="Arial"/>
        </w:rPr>
        <w:t xml:space="preserve">pourra financer des </w:t>
      </w:r>
      <w:r w:rsidR="006070C5" w:rsidRPr="00EB55CC">
        <w:rPr>
          <w:rFonts w:ascii="Arial" w:hAnsi="Arial" w:cs="Arial"/>
        </w:rPr>
        <w:t>actions dont le coût de la subvention s</w:t>
      </w:r>
      <w:r w:rsidR="00484A96" w:rsidRPr="00EB55CC">
        <w:rPr>
          <w:rFonts w:ascii="Arial" w:hAnsi="Arial" w:cs="Arial"/>
        </w:rPr>
        <w:t>ollicitée par participant est</w:t>
      </w:r>
      <w:r w:rsidR="006070C5" w:rsidRPr="00EB55CC">
        <w:rPr>
          <w:rFonts w:ascii="Arial" w:hAnsi="Arial" w:cs="Arial"/>
        </w:rPr>
        <w:t xml:space="preserve"> supérieur à 300 </w:t>
      </w:r>
      <w:r w:rsidR="007F4808" w:rsidRPr="00EB55CC">
        <w:rPr>
          <w:rFonts w:ascii="Arial" w:hAnsi="Arial" w:cs="Arial"/>
        </w:rPr>
        <w:t>euros</w:t>
      </w:r>
      <w:r w:rsidR="00484A96" w:rsidRPr="00EB55CC">
        <w:rPr>
          <w:rFonts w:ascii="Arial" w:hAnsi="Arial" w:cs="Arial"/>
        </w:rPr>
        <w:t xml:space="preserve"> dans les cas suivants : </w:t>
      </w:r>
    </w:p>
    <w:p w:rsidR="00484A96" w:rsidRPr="00EB55CC" w:rsidRDefault="00484A96" w:rsidP="00606869">
      <w:pPr>
        <w:pStyle w:val="Paragraphedeliste"/>
        <w:numPr>
          <w:ilvl w:val="0"/>
          <w:numId w:val="23"/>
        </w:numPr>
        <w:tabs>
          <w:tab w:val="left" w:pos="0"/>
        </w:tabs>
        <w:spacing w:after="0"/>
        <w:ind w:left="284" w:hanging="284"/>
        <w:jc w:val="both"/>
        <w:rPr>
          <w:rFonts w:ascii="Arial" w:hAnsi="Arial" w:cs="Arial"/>
          <w:b/>
          <w:color w:val="000000" w:themeColor="text1"/>
        </w:rPr>
      </w:pPr>
      <w:r w:rsidRPr="00EB55CC">
        <w:rPr>
          <w:rFonts w:ascii="Arial" w:hAnsi="Arial" w:cs="Arial"/>
          <w:b/>
          <w:color w:val="000000" w:themeColor="text1"/>
        </w:rPr>
        <w:t xml:space="preserve">actions innovantes </w:t>
      </w:r>
    </w:p>
    <w:p w:rsidR="00484A96" w:rsidRPr="00EB55CC" w:rsidRDefault="00237BB6" w:rsidP="00606869">
      <w:pPr>
        <w:pStyle w:val="Paragraphedeliste"/>
        <w:numPr>
          <w:ilvl w:val="0"/>
          <w:numId w:val="23"/>
        </w:numPr>
        <w:tabs>
          <w:tab w:val="left" w:pos="0"/>
        </w:tabs>
        <w:spacing w:after="0"/>
        <w:ind w:left="284" w:hanging="284"/>
        <w:jc w:val="both"/>
        <w:rPr>
          <w:rFonts w:ascii="Arial" w:hAnsi="Arial" w:cs="Arial"/>
        </w:rPr>
      </w:pPr>
      <w:r w:rsidRPr="00EB55CC">
        <w:rPr>
          <w:rFonts w:ascii="Arial" w:hAnsi="Arial" w:cs="Arial"/>
          <w:b/>
          <w:color w:val="000000" w:themeColor="text1"/>
        </w:rPr>
        <w:t xml:space="preserve">projets </w:t>
      </w:r>
      <w:r w:rsidR="00E95D13" w:rsidRPr="00EB55CC">
        <w:rPr>
          <w:rFonts w:ascii="Arial" w:hAnsi="Arial" w:cs="Arial"/>
          <w:b/>
          <w:color w:val="000000" w:themeColor="text1"/>
        </w:rPr>
        <w:t xml:space="preserve">se déroulant sur des territoires </w:t>
      </w:r>
      <w:r w:rsidR="0063684D" w:rsidRPr="00EB55CC">
        <w:rPr>
          <w:rFonts w:ascii="Arial" w:hAnsi="Arial" w:cs="Arial"/>
          <w:b/>
          <w:color w:val="000000" w:themeColor="text1"/>
        </w:rPr>
        <w:t xml:space="preserve">dits </w:t>
      </w:r>
      <w:r w:rsidR="00E95D13" w:rsidRPr="00EB55CC">
        <w:rPr>
          <w:rFonts w:ascii="Arial" w:hAnsi="Arial" w:cs="Arial"/>
          <w:b/>
          <w:color w:val="000000" w:themeColor="text1"/>
        </w:rPr>
        <w:t xml:space="preserve">« fragiles » ou « prioritaires » </w:t>
      </w:r>
      <w:r w:rsidR="00E95D13" w:rsidRPr="00EB55CC">
        <w:rPr>
          <w:rFonts w:ascii="Arial" w:hAnsi="Arial" w:cs="Arial"/>
        </w:rPr>
        <w:t>(</w:t>
      </w:r>
      <w:proofErr w:type="spellStart"/>
      <w:r w:rsidR="00E95D13" w:rsidRPr="00EB55CC">
        <w:rPr>
          <w:rFonts w:ascii="Arial" w:hAnsi="Arial" w:cs="Arial"/>
          <w:i/>
        </w:rPr>
        <w:t>Cf</w:t>
      </w:r>
      <w:proofErr w:type="spellEnd"/>
      <w:r w:rsidR="00E95D13" w:rsidRPr="00EB55CC">
        <w:rPr>
          <w:rFonts w:ascii="Arial" w:hAnsi="Arial" w:cs="Arial"/>
          <w:i/>
        </w:rPr>
        <w:t> : p.15 et 16 du Programme coordonné de financement</w:t>
      </w:r>
      <w:r w:rsidR="00E95D13" w:rsidRPr="00EB55CC">
        <w:rPr>
          <w:rFonts w:ascii="Arial" w:hAnsi="Arial" w:cs="Arial"/>
        </w:rPr>
        <w:t>)</w:t>
      </w:r>
      <w:r w:rsidR="0063684D" w:rsidRPr="00EB55CC">
        <w:rPr>
          <w:rFonts w:ascii="Arial" w:hAnsi="Arial" w:cs="Arial"/>
        </w:rPr>
        <w:t xml:space="preserve">. </w:t>
      </w: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r w:rsidRPr="00EB55CC">
        <w:rPr>
          <w:rFonts w:ascii="Arial" w:hAnsi="Arial" w:cs="Arial"/>
          <w:color w:val="000000" w:themeColor="text1"/>
        </w:rPr>
        <w:t xml:space="preserve">Les actions collectives de formation des bénévoles sont également éligibles dans la mesure où leur finalité est d’améliorer la qualité des actions destinées aux bénéficiaires. </w:t>
      </w:r>
    </w:p>
    <w:p w:rsidR="009E6809" w:rsidRPr="00EB55CC" w:rsidRDefault="009E6809" w:rsidP="00FD31F9">
      <w:pPr>
        <w:tabs>
          <w:tab w:val="left" w:pos="0"/>
        </w:tabs>
        <w:spacing w:after="0"/>
        <w:ind w:hanging="720"/>
        <w:jc w:val="both"/>
        <w:rPr>
          <w:rFonts w:ascii="Arial" w:hAnsi="Arial" w:cs="Arial"/>
        </w:rPr>
      </w:pPr>
    </w:p>
    <w:p w:rsidR="006070C5" w:rsidRPr="00EB55CC" w:rsidRDefault="00DB7F55" w:rsidP="00FD31F9">
      <w:pPr>
        <w:tabs>
          <w:tab w:val="left" w:pos="284"/>
        </w:tabs>
        <w:spacing w:after="0"/>
        <w:jc w:val="both"/>
        <w:rPr>
          <w:rFonts w:ascii="Arial" w:hAnsi="Arial" w:cs="Arial"/>
        </w:rPr>
      </w:pPr>
      <w:r w:rsidRPr="00EB55CC">
        <w:rPr>
          <w:rFonts w:ascii="Arial" w:hAnsi="Arial" w:cs="Arial"/>
        </w:rPr>
        <w:t>En complément</w:t>
      </w:r>
      <w:r w:rsidR="000F3E22" w:rsidRPr="00EB55CC">
        <w:rPr>
          <w:rFonts w:ascii="Arial" w:hAnsi="Arial" w:cs="Arial"/>
        </w:rPr>
        <w:t>, u</w:t>
      </w:r>
      <w:r w:rsidR="006070C5" w:rsidRPr="00EB55CC">
        <w:rPr>
          <w:rFonts w:ascii="Arial" w:hAnsi="Arial" w:cs="Arial"/>
        </w:rPr>
        <w:t>ne attention particulière sera portée :</w:t>
      </w:r>
    </w:p>
    <w:p w:rsidR="006070C5" w:rsidRPr="00EB55CC" w:rsidRDefault="006070C5" w:rsidP="006070C5">
      <w:pPr>
        <w:pStyle w:val="Paragraphedeliste"/>
        <w:tabs>
          <w:tab w:val="left" w:pos="284"/>
        </w:tabs>
        <w:spacing w:after="0"/>
        <w:ind w:left="284"/>
        <w:jc w:val="both"/>
        <w:rPr>
          <w:rFonts w:ascii="Arial" w:hAnsi="Arial" w:cs="Arial"/>
        </w:rPr>
      </w:pPr>
    </w:p>
    <w:p w:rsidR="00484A96" w:rsidRPr="00EB55CC" w:rsidRDefault="00A45329" w:rsidP="00FD31F9">
      <w:pPr>
        <w:pStyle w:val="Paragraphedeliste"/>
        <w:numPr>
          <w:ilvl w:val="0"/>
          <w:numId w:val="1"/>
        </w:numPr>
        <w:tabs>
          <w:tab w:val="left" w:pos="426"/>
        </w:tabs>
        <w:spacing w:after="0"/>
        <w:ind w:left="426" w:hanging="426"/>
        <w:jc w:val="both"/>
        <w:rPr>
          <w:rFonts w:ascii="Arial" w:hAnsi="Arial" w:cs="Arial"/>
        </w:rPr>
      </w:pPr>
      <w:r w:rsidRPr="00EB55CC">
        <w:rPr>
          <w:rFonts w:ascii="Arial" w:hAnsi="Arial" w:cs="Arial"/>
          <w:b/>
        </w:rPr>
        <w:t>aux projets privilégiant une démarche proactive destinée à « aller vers » des personn</w:t>
      </w:r>
      <w:r w:rsidR="00FD31F9" w:rsidRPr="00EB55CC">
        <w:rPr>
          <w:rFonts w:ascii="Arial" w:hAnsi="Arial" w:cs="Arial"/>
          <w:b/>
        </w:rPr>
        <w:t>es identifiées comme fragiles (</w:t>
      </w:r>
      <w:r w:rsidR="00AC753B" w:rsidRPr="00EB55CC">
        <w:rPr>
          <w:rFonts w:ascii="Arial" w:hAnsi="Arial" w:cs="Arial"/>
          <w:b/>
        </w:rPr>
        <w:t xml:space="preserve">ex : </w:t>
      </w:r>
      <w:r w:rsidRPr="00EB55CC">
        <w:rPr>
          <w:rFonts w:ascii="Arial" w:hAnsi="Arial" w:cs="Arial"/>
          <w:b/>
        </w:rPr>
        <w:t>se déplacer dans les lieux de vie</w:t>
      </w:r>
      <w:r w:rsidR="00AC753B" w:rsidRPr="00EB55CC">
        <w:rPr>
          <w:rFonts w:ascii="Arial" w:hAnsi="Arial" w:cs="Arial"/>
          <w:b/>
        </w:rPr>
        <w:t>, au domicile</w:t>
      </w:r>
      <w:r w:rsidRPr="00EB55CC">
        <w:rPr>
          <w:rFonts w:ascii="Arial" w:hAnsi="Arial" w:cs="Arial"/>
          <w:b/>
        </w:rPr>
        <w:t xml:space="preserve"> et lieux d’activité</w:t>
      </w:r>
      <w:r w:rsidR="00AC753B" w:rsidRPr="00EB55CC">
        <w:rPr>
          <w:rFonts w:ascii="Arial" w:hAnsi="Arial" w:cs="Arial"/>
          <w:b/>
        </w:rPr>
        <w:t>)</w:t>
      </w:r>
    </w:p>
    <w:p w:rsidR="0043062A" w:rsidRPr="00EB55CC" w:rsidRDefault="0043062A" w:rsidP="00FD31F9">
      <w:pPr>
        <w:pStyle w:val="Paragraphedeliste"/>
        <w:tabs>
          <w:tab w:val="left" w:pos="426"/>
        </w:tabs>
        <w:spacing w:after="0"/>
        <w:ind w:left="426" w:hanging="426"/>
        <w:jc w:val="both"/>
        <w:rPr>
          <w:rFonts w:ascii="Arial" w:hAnsi="Arial" w:cs="Arial"/>
        </w:rPr>
      </w:pPr>
    </w:p>
    <w:p w:rsidR="00036CCD" w:rsidRPr="00EB55CC" w:rsidRDefault="00036CCD" w:rsidP="00036CCD">
      <w:pPr>
        <w:pStyle w:val="Paragraphedeliste"/>
        <w:numPr>
          <w:ilvl w:val="0"/>
          <w:numId w:val="1"/>
        </w:numPr>
        <w:tabs>
          <w:tab w:val="left" w:pos="426"/>
        </w:tabs>
        <w:spacing w:after="0"/>
        <w:ind w:left="426" w:hanging="426"/>
        <w:jc w:val="both"/>
        <w:rPr>
          <w:rFonts w:ascii="Arial" w:hAnsi="Arial" w:cs="Arial"/>
          <w:b/>
        </w:rPr>
      </w:pPr>
      <w:r w:rsidRPr="00EB55CC">
        <w:rPr>
          <w:rFonts w:ascii="Arial" w:hAnsi="Arial" w:cs="Arial"/>
          <w:b/>
        </w:rPr>
        <w:t>aux projets répondant spécifiquement aux besoins de jeunes retraités</w:t>
      </w:r>
    </w:p>
    <w:p w:rsidR="00036CCD" w:rsidRPr="00EB55CC" w:rsidRDefault="00036CCD" w:rsidP="00036CCD">
      <w:pPr>
        <w:tabs>
          <w:tab w:val="left" w:pos="426"/>
        </w:tabs>
        <w:spacing w:after="0"/>
        <w:jc w:val="both"/>
        <w:rPr>
          <w:rFonts w:ascii="Arial" w:hAnsi="Arial" w:cs="Arial"/>
          <w:b/>
        </w:rPr>
      </w:pPr>
    </w:p>
    <w:p w:rsidR="0043062A" w:rsidRPr="00EB55CC" w:rsidRDefault="00E016EE" w:rsidP="00FD31F9">
      <w:pPr>
        <w:pStyle w:val="Paragraphedeliste"/>
        <w:numPr>
          <w:ilvl w:val="0"/>
          <w:numId w:val="1"/>
        </w:numPr>
        <w:tabs>
          <w:tab w:val="left" w:pos="426"/>
        </w:tabs>
        <w:spacing w:after="0"/>
        <w:ind w:left="426" w:hanging="426"/>
        <w:jc w:val="both"/>
        <w:rPr>
          <w:rFonts w:ascii="Arial" w:hAnsi="Arial" w:cs="Arial"/>
        </w:rPr>
      </w:pPr>
      <w:r w:rsidRPr="00EB55CC">
        <w:rPr>
          <w:rFonts w:ascii="Arial" w:hAnsi="Arial" w:cs="Arial"/>
          <w:b/>
        </w:rPr>
        <w:t xml:space="preserve">aux projets </w:t>
      </w:r>
      <w:r w:rsidR="002C4042" w:rsidRPr="00EB55CC">
        <w:rPr>
          <w:rFonts w:ascii="Arial" w:hAnsi="Arial" w:cs="Arial"/>
          <w:b/>
        </w:rPr>
        <w:t>portés sur les territoires identifiés comme fragiles du Département</w:t>
      </w:r>
      <w:r w:rsidR="0043062A" w:rsidRPr="00EB55CC">
        <w:rPr>
          <w:rFonts w:ascii="Arial" w:hAnsi="Arial" w:cs="Arial"/>
          <w:b/>
        </w:rPr>
        <w:t xml:space="preserve"> </w:t>
      </w:r>
    </w:p>
    <w:p w:rsidR="00237BB6" w:rsidRPr="00EB55CC" w:rsidRDefault="00036CCD" w:rsidP="00FD31F9">
      <w:pPr>
        <w:pStyle w:val="Paragraphedeliste"/>
        <w:numPr>
          <w:ilvl w:val="0"/>
          <w:numId w:val="24"/>
        </w:numPr>
        <w:tabs>
          <w:tab w:val="left" w:pos="284"/>
        </w:tabs>
        <w:spacing w:after="0"/>
        <w:jc w:val="both"/>
        <w:rPr>
          <w:rFonts w:ascii="Arial" w:hAnsi="Arial" w:cs="Arial"/>
          <w:color w:val="000000" w:themeColor="text1"/>
        </w:rPr>
      </w:pPr>
      <w:r w:rsidRPr="00EB55CC">
        <w:rPr>
          <w:rFonts w:ascii="Arial" w:hAnsi="Arial" w:cs="Arial"/>
          <w:color w:val="000000" w:themeColor="text1"/>
        </w:rPr>
        <w:t>À</w:t>
      </w:r>
      <w:r w:rsidR="00237BB6" w:rsidRPr="00EB55CC">
        <w:rPr>
          <w:rFonts w:ascii="Arial" w:hAnsi="Arial" w:cs="Arial"/>
          <w:color w:val="000000" w:themeColor="text1"/>
        </w:rPr>
        <w:t xml:space="preserve"> ce titre, </w:t>
      </w:r>
      <w:r w:rsidR="00DB3268" w:rsidRPr="00EB55CC">
        <w:rPr>
          <w:rFonts w:ascii="Arial" w:hAnsi="Arial" w:cs="Arial"/>
          <w:color w:val="000000" w:themeColor="text1"/>
        </w:rPr>
        <w:t xml:space="preserve">et notamment, </w:t>
      </w:r>
      <w:r w:rsidR="00D400E7" w:rsidRPr="00EB55CC">
        <w:rPr>
          <w:rFonts w:ascii="Arial" w:hAnsi="Arial" w:cs="Arial"/>
          <w:color w:val="000000" w:themeColor="text1"/>
        </w:rPr>
        <w:t>la question du transport pourra êt</w:t>
      </w:r>
      <w:r w:rsidR="00FD31F9" w:rsidRPr="00EB55CC">
        <w:rPr>
          <w:rFonts w:ascii="Arial" w:hAnsi="Arial" w:cs="Arial"/>
          <w:color w:val="000000" w:themeColor="text1"/>
        </w:rPr>
        <w:t xml:space="preserve">re identifiée comme un poste de </w:t>
      </w:r>
      <w:r w:rsidR="00D400E7" w:rsidRPr="00EB55CC">
        <w:rPr>
          <w:rFonts w:ascii="Arial" w:hAnsi="Arial" w:cs="Arial"/>
          <w:color w:val="000000" w:themeColor="text1"/>
        </w:rPr>
        <w:t>dépenses majoré pour les actions présentées.</w:t>
      </w: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9E6809" w:rsidRPr="00EB55CC" w:rsidRDefault="009E6809" w:rsidP="009E6809">
      <w:pPr>
        <w:tabs>
          <w:tab w:val="left" w:pos="284"/>
        </w:tabs>
        <w:spacing w:after="0"/>
        <w:jc w:val="both"/>
        <w:rPr>
          <w:rFonts w:ascii="Arial" w:hAnsi="Arial" w:cs="Arial"/>
          <w:color w:val="000000" w:themeColor="text1"/>
        </w:rPr>
      </w:pPr>
    </w:p>
    <w:p w:rsidR="007F4808" w:rsidRPr="00EB55CC" w:rsidRDefault="007F4808" w:rsidP="00FD31F9">
      <w:pPr>
        <w:pStyle w:val="Paragraphedeliste"/>
        <w:tabs>
          <w:tab w:val="left" w:pos="426"/>
        </w:tabs>
        <w:spacing w:after="0"/>
        <w:ind w:left="426" w:hanging="426"/>
        <w:jc w:val="both"/>
        <w:rPr>
          <w:rFonts w:ascii="Arial" w:hAnsi="Arial" w:cs="Arial"/>
        </w:rPr>
      </w:pPr>
    </w:p>
    <w:p w:rsidR="006070C5" w:rsidRPr="00EB55CC" w:rsidRDefault="006070C5" w:rsidP="00FD31F9">
      <w:pPr>
        <w:pStyle w:val="Paragraphedeliste"/>
        <w:numPr>
          <w:ilvl w:val="0"/>
          <w:numId w:val="1"/>
        </w:numPr>
        <w:tabs>
          <w:tab w:val="left" w:pos="426"/>
        </w:tabs>
        <w:spacing w:after="0"/>
        <w:ind w:left="426" w:hanging="426"/>
        <w:jc w:val="both"/>
        <w:rPr>
          <w:rFonts w:ascii="Arial" w:hAnsi="Arial" w:cs="Arial"/>
          <w:b/>
        </w:rPr>
      </w:pPr>
      <w:r w:rsidRPr="00EB55CC">
        <w:rPr>
          <w:rFonts w:ascii="Arial" w:hAnsi="Arial" w:cs="Arial"/>
          <w:b/>
        </w:rPr>
        <w:t>aux projets qui créent et maintiennent du lien social (lutte contre l’isolement)</w:t>
      </w:r>
    </w:p>
    <w:p w:rsidR="006070C5" w:rsidRPr="00EB55CC" w:rsidRDefault="006070C5" w:rsidP="00FD31F9">
      <w:pPr>
        <w:tabs>
          <w:tab w:val="left" w:pos="426"/>
        </w:tabs>
        <w:spacing w:after="0"/>
        <w:ind w:left="426" w:hanging="426"/>
        <w:jc w:val="both"/>
        <w:rPr>
          <w:rFonts w:ascii="Arial" w:hAnsi="Arial" w:cs="Arial"/>
          <w:b/>
        </w:rPr>
      </w:pPr>
    </w:p>
    <w:p w:rsidR="006070C5" w:rsidRPr="00EB55CC" w:rsidRDefault="006070C5" w:rsidP="00FD31F9">
      <w:pPr>
        <w:pStyle w:val="Paragraphedeliste"/>
        <w:numPr>
          <w:ilvl w:val="0"/>
          <w:numId w:val="1"/>
        </w:numPr>
        <w:tabs>
          <w:tab w:val="left" w:pos="426"/>
        </w:tabs>
        <w:spacing w:after="0"/>
        <w:ind w:left="426" w:hanging="426"/>
        <w:jc w:val="both"/>
        <w:rPr>
          <w:rFonts w:ascii="Arial" w:hAnsi="Arial" w:cs="Arial"/>
          <w:b/>
        </w:rPr>
      </w:pPr>
      <w:r w:rsidRPr="00EB55CC">
        <w:rPr>
          <w:rFonts w:ascii="Arial" w:hAnsi="Arial" w:cs="Arial"/>
          <w:b/>
        </w:rPr>
        <w:t>aux projets prenant en compte la prise en charge des personnes aidées lors de la mise en place des actions de soutien et d’accompagnement des proches aidants.</w:t>
      </w:r>
    </w:p>
    <w:p w:rsidR="005B0048" w:rsidRPr="00EB55CC" w:rsidRDefault="005B0048" w:rsidP="005B0048">
      <w:pPr>
        <w:pStyle w:val="Paragraphedeliste"/>
        <w:tabs>
          <w:tab w:val="left" w:pos="426"/>
        </w:tabs>
        <w:spacing w:after="0"/>
        <w:ind w:left="426"/>
        <w:jc w:val="both"/>
        <w:rPr>
          <w:rFonts w:ascii="Arial" w:hAnsi="Arial" w:cs="Arial"/>
          <w:b/>
        </w:rPr>
      </w:pPr>
    </w:p>
    <w:p w:rsidR="005B0048" w:rsidRPr="00EB55CC" w:rsidRDefault="005B0048" w:rsidP="00FD31F9">
      <w:pPr>
        <w:pStyle w:val="Paragraphedeliste"/>
        <w:numPr>
          <w:ilvl w:val="0"/>
          <w:numId w:val="1"/>
        </w:numPr>
        <w:tabs>
          <w:tab w:val="left" w:pos="426"/>
        </w:tabs>
        <w:spacing w:after="0"/>
        <w:ind w:left="426" w:hanging="426"/>
        <w:jc w:val="both"/>
        <w:rPr>
          <w:rFonts w:ascii="Arial" w:hAnsi="Arial" w:cs="Arial"/>
          <w:b/>
        </w:rPr>
      </w:pPr>
      <w:r w:rsidRPr="00EB55CC">
        <w:rPr>
          <w:rFonts w:ascii="Arial" w:hAnsi="Arial" w:cs="Arial"/>
          <w:b/>
        </w:rPr>
        <w:t>aux projets en lien avec l’année olympique</w:t>
      </w:r>
    </w:p>
    <w:p w:rsidR="005B0048" w:rsidRPr="00EB55CC" w:rsidRDefault="005B0048" w:rsidP="005B0048">
      <w:pPr>
        <w:pStyle w:val="Paragraphedeliste"/>
        <w:tabs>
          <w:tab w:val="left" w:pos="426"/>
        </w:tabs>
        <w:spacing w:after="0"/>
        <w:ind w:left="426"/>
        <w:jc w:val="both"/>
        <w:rPr>
          <w:rFonts w:ascii="Arial" w:hAnsi="Arial" w:cs="Arial"/>
          <w:b/>
        </w:rPr>
      </w:pPr>
    </w:p>
    <w:p w:rsidR="005B0048" w:rsidRPr="00EB55CC" w:rsidRDefault="005B0048" w:rsidP="00FD31F9">
      <w:pPr>
        <w:pStyle w:val="Paragraphedeliste"/>
        <w:numPr>
          <w:ilvl w:val="0"/>
          <w:numId w:val="1"/>
        </w:numPr>
        <w:tabs>
          <w:tab w:val="left" w:pos="426"/>
        </w:tabs>
        <w:spacing w:after="0"/>
        <w:ind w:left="426" w:hanging="426"/>
        <w:jc w:val="both"/>
        <w:rPr>
          <w:rFonts w:ascii="Arial" w:hAnsi="Arial" w:cs="Arial"/>
          <w:b/>
        </w:rPr>
      </w:pPr>
      <w:r w:rsidRPr="00EB55CC">
        <w:rPr>
          <w:rFonts w:ascii="Arial" w:hAnsi="Arial" w:cs="Arial"/>
          <w:b/>
        </w:rPr>
        <w:t>aux projets dont le calendrier de réalisation se déroulent tout ou partie sur la période estivale.</w:t>
      </w: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3763AC" w:rsidRPr="00C66F9D" w:rsidRDefault="00407705"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r>
        <w:rPr>
          <w:rFonts w:ascii="Arial" w:eastAsiaTheme="majorEastAsia" w:hAnsi="Arial" w:cs="Arial"/>
          <w:b/>
          <w:color w:val="002060"/>
          <w:spacing w:val="5"/>
          <w:kern w:val="28"/>
          <w:sz w:val="28"/>
          <w:szCs w:val="28"/>
        </w:rPr>
        <w:t>I</w:t>
      </w:r>
      <w:r w:rsidR="003763AC">
        <w:rPr>
          <w:rFonts w:ascii="Arial" w:eastAsiaTheme="majorEastAsia" w:hAnsi="Arial" w:cs="Arial"/>
          <w:b/>
          <w:color w:val="002060"/>
          <w:spacing w:val="5"/>
          <w:kern w:val="28"/>
          <w:sz w:val="28"/>
          <w:szCs w:val="28"/>
        </w:rPr>
        <w:t>MPORTANT</w:t>
      </w:r>
    </w:p>
    <w:p w:rsidR="00407705" w:rsidRPr="00484A96" w:rsidRDefault="00407705" w:rsidP="00484A96">
      <w:pPr>
        <w:tabs>
          <w:tab w:val="left" w:pos="284"/>
        </w:tabs>
        <w:spacing w:after="0"/>
        <w:jc w:val="both"/>
        <w:rPr>
          <w:rFonts w:ascii="Arial" w:hAnsi="Arial" w:cs="Arial"/>
          <w:sz w:val="16"/>
        </w:rPr>
      </w:pPr>
    </w:p>
    <w:p w:rsidR="00525A0F" w:rsidRPr="004165C1" w:rsidRDefault="006070C5" w:rsidP="00525A0F">
      <w:pPr>
        <w:pStyle w:val="Paragraphedeliste"/>
        <w:numPr>
          <w:ilvl w:val="0"/>
          <w:numId w:val="11"/>
        </w:numPr>
        <w:tabs>
          <w:tab w:val="left" w:pos="284"/>
        </w:tabs>
        <w:spacing w:after="0"/>
        <w:ind w:left="284" w:hanging="284"/>
        <w:jc w:val="both"/>
        <w:rPr>
          <w:rFonts w:ascii="Arial" w:hAnsi="Arial" w:cs="Arial"/>
        </w:rPr>
      </w:pPr>
      <w:r w:rsidRPr="00C91EA2">
        <w:rPr>
          <w:rFonts w:ascii="Arial" w:hAnsi="Arial" w:cs="Arial"/>
        </w:rPr>
        <w:t xml:space="preserve">Les actions proposées s’inscriront nécessairement dans une logique de projet, et s’appuieront à  ce titre, sur des </w:t>
      </w:r>
      <w:r w:rsidRPr="00B57BF3">
        <w:rPr>
          <w:rFonts w:ascii="Arial" w:hAnsi="Arial" w:cs="Arial"/>
          <w:b/>
        </w:rPr>
        <w:t>financements non pérennes</w:t>
      </w:r>
      <w:r w:rsidRPr="00C91EA2">
        <w:rPr>
          <w:rFonts w:ascii="Arial" w:hAnsi="Arial" w:cs="Arial"/>
        </w:rPr>
        <w:t xml:space="preserve">. </w:t>
      </w:r>
    </w:p>
    <w:p w:rsidR="007F1279" w:rsidRPr="004F2BA0" w:rsidRDefault="007F1279" w:rsidP="007F1279">
      <w:pPr>
        <w:pStyle w:val="Paragraphedeliste"/>
        <w:tabs>
          <w:tab w:val="left" w:pos="284"/>
        </w:tabs>
        <w:spacing w:after="0"/>
        <w:ind w:left="284" w:hanging="284"/>
        <w:jc w:val="both"/>
        <w:rPr>
          <w:rFonts w:ascii="Arial" w:hAnsi="Arial" w:cs="Arial"/>
        </w:rPr>
      </w:pPr>
    </w:p>
    <w:p w:rsidR="007F1279" w:rsidRDefault="007F1279" w:rsidP="00525A0F">
      <w:pPr>
        <w:pStyle w:val="Paragraphedeliste"/>
        <w:numPr>
          <w:ilvl w:val="0"/>
          <w:numId w:val="11"/>
        </w:numPr>
        <w:tabs>
          <w:tab w:val="left" w:pos="284"/>
        </w:tabs>
        <w:spacing w:after="0"/>
        <w:ind w:left="284" w:hanging="284"/>
        <w:jc w:val="both"/>
        <w:rPr>
          <w:rFonts w:ascii="Arial" w:hAnsi="Arial" w:cs="Arial"/>
        </w:rPr>
      </w:pPr>
      <w:r w:rsidRPr="00C91EA2">
        <w:rPr>
          <w:rFonts w:ascii="Arial" w:hAnsi="Arial" w:cs="Arial"/>
        </w:rPr>
        <w:t xml:space="preserve">La Conférence des financeurs soutient les dépenses </w:t>
      </w:r>
      <w:r>
        <w:rPr>
          <w:rFonts w:ascii="Arial" w:hAnsi="Arial" w:cs="Arial"/>
        </w:rPr>
        <w:t xml:space="preserve">liées à un projet </w:t>
      </w:r>
      <w:r w:rsidRPr="00C91EA2">
        <w:rPr>
          <w:rFonts w:ascii="Arial" w:hAnsi="Arial" w:cs="Arial"/>
        </w:rPr>
        <w:t xml:space="preserve">ponctuel et limité dans le temps qui ne doivent pas s’apparenter </w:t>
      </w:r>
      <w:r>
        <w:rPr>
          <w:rFonts w:ascii="Arial" w:hAnsi="Arial" w:cs="Arial"/>
        </w:rPr>
        <w:t>à</w:t>
      </w:r>
      <w:r w:rsidRPr="00C91EA2">
        <w:rPr>
          <w:rFonts w:ascii="Arial" w:hAnsi="Arial" w:cs="Arial"/>
        </w:rPr>
        <w:t xml:space="preserve"> u</w:t>
      </w:r>
      <w:r>
        <w:rPr>
          <w:rFonts w:ascii="Arial" w:hAnsi="Arial" w:cs="Arial"/>
        </w:rPr>
        <w:t xml:space="preserve">ne subvention de fonctionnement, </w:t>
      </w:r>
      <w:r w:rsidRPr="00434969">
        <w:rPr>
          <w:rFonts w:ascii="Arial" w:hAnsi="Arial" w:cs="Arial"/>
        </w:rPr>
        <w:t xml:space="preserve">à un prix rémunérant </w:t>
      </w:r>
      <w:r>
        <w:rPr>
          <w:rFonts w:ascii="Arial" w:hAnsi="Arial" w:cs="Arial"/>
        </w:rPr>
        <w:t xml:space="preserve">uniquement </w:t>
      </w:r>
      <w:r w:rsidRPr="00434969">
        <w:rPr>
          <w:rFonts w:ascii="Arial" w:hAnsi="Arial" w:cs="Arial"/>
        </w:rPr>
        <w:t>une prestation</w:t>
      </w:r>
      <w:r>
        <w:rPr>
          <w:rFonts w:ascii="Arial" w:hAnsi="Arial" w:cs="Arial"/>
        </w:rPr>
        <w:t>, ou finançant l’activité globale du porteur. À</w:t>
      </w:r>
      <w:r w:rsidRPr="00434969">
        <w:rPr>
          <w:rFonts w:ascii="Arial" w:hAnsi="Arial" w:cs="Arial"/>
        </w:rPr>
        <w:t xml:space="preserve"> ce titre, les actions proposées qui s'inscrivent dans le cadre habituel </w:t>
      </w:r>
      <w:r>
        <w:rPr>
          <w:rFonts w:ascii="Arial" w:hAnsi="Arial" w:cs="Arial"/>
        </w:rPr>
        <w:t>d’</w:t>
      </w:r>
      <w:r w:rsidRPr="00434969">
        <w:rPr>
          <w:rFonts w:ascii="Arial" w:hAnsi="Arial" w:cs="Arial"/>
        </w:rPr>
        <w:t xml:space="preserve">offres commerciales offertes par le porteur de projet, société ou association, ne sont pas éligibles aux subventions dans le cadre du présent appel </w:t>
      </w:r>
      <w:r>
        <w:rPr>
          <w:rFonts w:ascii="Arial" w:hAnsi="Arial" w:cs="Arial"/>
        </w:rPr>
        <w:t>à projets</w:t>
      </w:r>
      <w:r w:rsidRPr="00434969">
        <w:rPr>
          <w:rFonts w:ascii="Arial" w:hAnsi="Arial" w:cs="Arial"/>
        </w:rPr>
        <w:t>.</w:t>
      </w:r>
    </w:p>
    <w:p w:rsidR="00525A0F" w:rsidRPr="00525A0F" w:rsidRDefault="00525A0F" w:rsidP="00525A0F">
      <w:pPr>
        <w:pStyle w:val="Paragraphedeliste"/>
        <w:tabs>
          <w:tab w:val="left" w:pos="284"/>
        </w:tabs>
        <w:spacing w:after="0"/>
        <w:ind w:left="284"/>
        <w:jc w:val="both"/>
        <w:rPr>
          <w:rFonts w:ascii="Arial" w:hAnsi="Arial" w:cs="Arial"/>
        </w:rPr>
      </w:pPr>
    </w:p>
    <w:p w:rsidR="007F1279" w:rsidRPr="004F2BA0" w:rsidRDefault="007F1279" w:rsidP="007F1279">
      <w:pPr>
        <w:pStyle w:val="Paragraphedeliste"/>
        <w:numPr>
          <w:ilvl w:val="0"/>
          <w:numId w:val="11"/>
        </w:numPr>
        <w:tabs>
          <w:tab w:val="left" w:pos="284"/>
        </w:tabs>
        <w:spacing w:after="0"/>
        <w:ind w:left="284" w:hanging="284"/>
        <w:jc w:val="both"/>
        <w:rPr>
          <w:rFonts w:ascii="Arial" w:hAnsi="Arial" w:cs="Arial"/>
          <w:u w:val="single"/>
        </w:rPr>
      </w:pPr>
      <w:r w:rsidRPr="00E017C6">
        <w:rPr>
          <w:rFonts w:ascii="Arial" w:hAnsi="Arial" w:cs="Arial"/>
        </w:rPr>
        <w:t>Les sommes versées aux porteurs de projet constituent une subvention au sens de l’article 9-1 de la Loi n°2000-321 du 12 avril 2000 relative aux droits des citoyens dans leurs relations avec les administrations.</w:t>
      </w:r>
    </w:p>
    <w:p w:rsidR="004F2BA0" w:rsidRPr="004F2BA0" w:rsidRDefault="004F2BA0" w:rsidP="004F2BA0">
      <w:pPr>
        <w:tabs>
          <w:tab w:val="left" w:pos="284"/>
        </w:tabs>
        <w:spacing w:after="0"/>
        <w:jc w:val="both"/>
        <w:rPr>
          <w:rFonts w:ascii="Arial" w:hAnsi="Arial" w:cs="Arial"/>
          <w:u w:val="single"/>
        </w:rPr>
      </w:pPr>
    </w:p>
    <w:p w:rsidR="004F2BA0" w:rsidRPr="005B0048" w:rsidRDefault="004F2BA0" w:rsidP="004F2BA0">
      <w:pPr>
        <w:pStyle w:val="Paragraphedeliste"/>
        <w:numPr>
          <w:ilvl w:val="0"/>
          <w:numId w:val="11"/>
        </w:numPr>
        <w:tabs>
          <w:tab w:val="left" w:pos="284"/>
        </w:tabs>
        <w:spacing w:after="0"/>
        <w:ind w:left="284" w:hanging="284"/>
        <w:jc w:val="both"/>
        <w:rPr>
          <w:rFonts w:ascii="Arial" w:hAnsi="Arial" w:cs="Arial"/>
        </w:rPr>
      </w:pPr>
      <w:r>
        <w:rPr>
          <w:rFonts w:ascii="Arial" w:hAnsi="Arial" w:cs="Arial"/>
        </w:rPr>
        <w:t>Les actions de communication permettant de promouvoir l’action et de contribuer à sa mise en œuvre pourront être accompagnées financièrement dès lors que la démarche est cohérente avec les besoins identifiés.</w:t>
      </w:r>
    </w:p>
    <w:p w:rsidR="004F2BA0" w:rsidRDefault="004F2BA0">
      <w:pPr>
        <w:rPr>
          <w:rFonts w:ascii="Arial" w:hAnsi="Arial" w:cs="Arial"/>
          <w:u w:val="single"/>
        </w:rPr>
      </w:pPr>
      <w:r>
        <w:rPr>
          <w:rFonts w:ascii="Arial" w:hAnsi="Arial" w:cs="Arial"/>
          <w:u w:val="single"/>
        </w:rPr>
        <w:br w:type="page"/>
      </w:r>
    </w:p>
    <w:p w:rsidR="007F1279" w:rsidRDefault="007F1279" w:rsidP="007F1279">
      <w:pPr>
        <w:pStyle w:val="Paragraphedeliste"/>
        <w:rPr>
          <w:rFonts w:ascii="Arial" w:hAnsi="Arial" w:cs="Arial"/>
          <w:u w:val="single"/>
        </w:rPr>
      </w:pPr>
    </w:p>
    <w:p w:rsidR="004F2BA0" w:rsidRDefault="004F2BA0" w:rsidP="007F1279">
      <w:pPr>
        <w:pStyle w:val="Paragraphedeliste"/>
        <w:rPr>
          <w:rFonts w:ascii="Arial" w:hAnsi="Arial" w:cs="Arial"/>
          <w:u w:val="single"/>
        </w:rPr>
      </w:pPr>
    </w:p>
    <w:p w:rsidR="004F2BA0" w:rsidRDefault="004F2BA0" w:rsidP="007F1279">
      <w:pPr>
        <w:pStyle w:val="Paragraphedeliste"/>
        <w:rPr>
          <w:rFonts w:ascii="Arial" w:hAnsi="Arial" w:cs="Arial"/>
          <w:u w:val="single"/>
        </w:rPr>
      </w:pPr>
    </w:p>
    <w:p w:rsidR="004F2BA0" w:rsidRDefault="004F2BA0" w:rsidP="007F1279">
      <w:pPr>
        <w:pStyle w:val="Paragraphedeliste"/>
        <w:rPr>
          <w:rFonts w:ascii="Arial" w:hAnsi="Arial" w:cs="Arial"/>
          <w:u w:val="single"/>
        </w:rPr>
      </w:pPr>
    </w:p>
    <w:p w:rsidR="004F2BA0" w:rsidRDefault="004F2BA0" w:rsidP="007F1279">
      <w:pPr>
        <w:pStyle w:val="Paragraphedeliste"/>
        <w:rPr>
          <w:rFonts w:ascii="Arial" w:hAnsi="Arial" w:cs="Arial"/>
          <w:u w:val="single"/>
        </w:rPr>
      </w:pPr>
    </w:p>
    <w:p w:rsidR="004F2BA0" w:rsidRDefault="004F2BA0" w:rsidP="007F1279">
      <w:pPr>
        <w:pStyle w:val="Paragraphedeliste"/>
        <w:rPr>
          <w:rFonts w:ascii="Arial" w:hAnsi="Arial" w:cs="Arial"/>
          <w:u w:val="single"/>
        </w:rPr>
      </w:pPr>
    </w:p>
    <w:p w:rsidR="004F2BA0" w:rsidRDefault="004F2BA0" w:rsidP="007F1279">
      <w:pPr>
        <w:pStyle w:val="Paragraphedeliste"/>
        <w:rPr>
          <w:rFonts w:ascii="Arial" w:hAnsi="Arial" w:cs="Arial"/>
          <w:u w:val="single"/>
        </w:rPr>
      </w:pPr>
    </w:p>
    <w:p w:rsidR="004F2BA0" w:rsidRDefault="004F2BA0" w:rsidP="007F1279">
      <w:pPr>
        <w:pStyle w:val="Paragraphedeliste"/>
        <w:rPr>
          <w:rFonts w:ascii="Arial" w:hAnsi="Arial" w:cs="Arial"/>
          <w:u w:val="single"/>
        </w:rPr>
      </w:pPr>
    </w:p>
    <w:p w:rsidR="004F2BA0" w:rsidRDefault="004F2BA0" w:rsidP="007F1279">
      <w:pPr>
        <w:pStyle w:val="Paragraphedeliste"/>
        <w:rPr>
          <w:rFonts w:ascii="Arial" w:hAnsi="Arial" w:cs="Arial"/>
          <w:u w:val="single"/>
        </w:rPr>
      </w:pPr>
    </w:p>
    <w:p w:rsidR="004F2BA0" w:rsidRDefault="004F2BA0" w:rsidP="007F1279">
      <w:pPr>
        <w:pStyle w:val="Paragraphedeliste"/>
        <w:rPr>
          <w:rFonts w:ascii="Arial" w:hAnsi="Arial" w:cs="Arial"/>
          <w:u w:val="single"/>
        </w:rPr>
      </w:pPr>
    </w:p>
    <w:p w:rsidR="004F2BA0" w:rsidRPr="004F2BA0" w:rsidRDefault="004F2BA0" w:rsidP="007F1279">
      <w:pPr>
        <w:pStyle w:val="Paragraphedeliste"/>
        <w:rPr>
          <w:rFonts w:ascii="Arial" w:hAnsi="Arial" w:cs="Arial"/>
          <w:u w:val="single"/>
        </w:rPr>
      </w:pPr>
    </w:p>
    <w:p w:rsidR="000D0FA8" w:rsidRDefault="007F1279" w:rsidP="004911EF">
      <w:pPr>
        <w:pStyle w:val="Paragraphedeliste"/>
        <w:numPr>
          <w:ilvl w:val="0"/>
          <w:numId w:val="11"/>
        </w:numPr>
        <w:tabs>
          <w:tab w:val="left" w:pos="284"/>
        </w:tabs>
        <w:spacing w:after="0"/>
        <w:ind w:left="284" w:hanging="284"/>
        <w:jc w:val="both"/>
        <w:rPr>
          <w:rFonts w:ascii="Arial" w:hAnsi="Arial" w:cs="Arial"/>
        </w:rPr>
      </w:pPr>
      <w:r w:rsidRPr="00407705">
        <w:rPr>
          <w:rFonts w:ascii="Arial" w:hAnsi="Arial" w:cs="Arial"/>
        </w:rPr>
        <w:t xml:space="preserve">Une </w:t>
      </w:r>
      <w:r w:rsidRPr="00407705">
        <w:rPr>
          <w:rFonts w:ascii="Arial" w:hAnsi="Arial" w:cs="Arial"/>
          <w:b/>
        </w:rPr>
        <w:t>coordination entre opérateurs est nécessaire afin d’éviter la proposition de projets similaires</w:t>
      </w:r>
      <w:r w:rsidRPr="00407705">
        <w:rPr>
          <w:rFonts w:ascii="Arial" w:hAnsi="Arial" w:cs="Arial"/>
        </w:rPr>
        <w:t xml:space="preserve"> (mêmes territoires, publics, modalités, thématiques…). </w:t>
      </w:r>
      <w:r w:rsidR="00036CCD">
        <w:rPr>
          <w:rFonts w:ascii="Arial" w:hAnsi="Arial" w:cs="Arial"/>
        </w:rPr>
        <w:t>À</w:t>
      </w:r>
      <w:r w:rsidRPr="00407705">
        <w:rPr>
          <w:rFonts w:ascii="Arial" w:hAnsi="Arial" w:cs="Arial"/>
        </w:rPr>
        <w:t xml:space="preserve"> ce titre, les plateformes de coordination des actions de prévention portées par les </w:t>
      </w:r>
      <w:r w:rsidRPr="00407705">
        <w:rPr>
          <w:rFonts w:ascii="Arial" w:hAnsi="Arial" w:cs="Arial"/>
          <w:b/>
        </w:rPr>
        <w:t>Centres locaux d'information et de coordination (CLIC) sont les interlocuteurs privilégiés à consulter lors du montage du projet</w:t>
      </w:r>
      <w:r w:rsidRPr="00407705">
        <w:rPr>
          <w:rFonts w:ascii="Arial" w:hAnsi="Arial" w:cs="Arial"/>
        </w:rPr>
        <w:t>.</w:t>
      </w:r>
    </w:p>
    <w:p w:rsidR="009A165C" w:rsidRDefault="009A165C" w:rsidP="009A165C">
      <w:pPr>
        <w:pStyle w:val="Paragraphedeliste"/>
        <w:tabs>
          <w:tab w:val="left" w:pos="284"/>
        </w:tabs>
        <w:spacing w:after="0"/>
        <w:ind w:left="284"/>
        <w:jc w:val="both"/>
        <w:rPr>
          <w:rFonts w:ascii="Arial" w:hAnsi="Arial" w:cs="Arial"/>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1"/>
        <w:gridCol w:w="2227"/>
        <w:gridCol w:w="708"/>
        <w:gridCol w:w="1418"/>
        <w:gridCol w:w="1417"/>
        <w:gridCol w:w="2499"/>
      </w:tblGrid>
      <w:tr w:rsidR="004F2BA0" w:rsidRPr="009A165C" w:rsidTr="009E6809">
        <w:trPr>
          <w:trHeight w:val="721"/>
          <w:jc w:val="center"/>
        </w:trPr>
        <w:tc>
          <w:tcPr>
            <w:tcW w:w="1991" w:type="dxa"/>
            <w:shd w:val="clear" w:color="auto" w:fill="auto"/>
            <w:vAlign w:val="center"/>
            <w:hideMark/>
          </w:tcPr>
          <w:p w:rsidR="004F2BA0" w:rsidRPr="005B0048" w:rsidRDefault="004F2BA0" w:rsidP="009A165C">
            <w:pPr>
              <w:spacing w:after="0" w:line="240" w:lineRule="auto"/>
              <w:ind w:firstLineChars="100" w:firstLine="160"/>
              <w:jc w:val="center"/>
              <w:rPr>
                <w:rFonts w:ascii="Arial" w:eastAsia="Times New Roman" w:hAnsi="Arial" w:cs="Arial"/>
                <w:sz w:val="16"/>
                <w:szCs w:val="16"/>
                <w:lang w:eastAsia="fr-FR"/>
              </w:rPr>
            </w:pPr>
            <w:r w:rsidRPr="005B0048">
              <w:rPr>
                <w:rFonts w:ascii="Arial" w:eastAsia="Times New Roman" w:hAnsi="Arial" w:cs="Arial"/>
                <w:sz w:val="16"/>
                <w:szCs w:val="16"/>
                <w:lang w:eastAsia="fr-FR"/>
              </w:rPr>
              <w:t>CLIC AGE CLIC</w:t>
            </w:r>
          </w:p>
        </w:tc>
        <w:tc>
          <w:tcPr>
            <w:tcW w:w="2227" w:type="dxa"/>
            <w:shd w:val="clear" w:color="auto" w:fill="auto"/>
            <w:vAlign w:val="center"/>
            <w:hideMark/>
          </w:tcPr>
          <w:p w:rsidR="004F2BA0" w:rsidRPr="005B0048" w:rsidRDefault="004F2BA0" w:rsidP="004F2BA0">
            <w:pPr>
              <w:spacing w:after="0" w:line="240" w:lineRule="auto"/>
              <w:jc w:val="both"/>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 xml:space="preserve">5 rue des Cigognes  </w:t>
            </w:r>
          </w:p>
        </w:tc>
        <w:tc>
          <w:tcPr>
            <w:tcW w:w="708"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45500</w:t>
            </w:r>
          </w:p>
        </w:tc>
        <w:tc>
          <w:tcPr>
            <w:tcW w:w="1418" w:type="dxa"/>
            <w:shd w:val="clear" w:color="auto" w:fill="auto"/>
            <w:vAlign w:val="center"/>
            <w:hideMark/>
          </w:tcPr>
          <w:p w:rsidR="004F2BA0" w:rsidRPr="005B0048"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GIEN</w:t>
            </w:r>
          </w:p>
        </w:tc>
        <w:tc>
          <w:tcPr>
            <w:tcW w:w="1417"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02.38.38.37.51</w:t>
            </w:r>
          </w:p>
        </w:tc>
        <w:tc>
          <w:tcPr>
            <w:tcW w:w="2499" w:type="dxa"/>
            <w:shd w:val="clear" w:color="auto" w:fill="auto"/>
            <w:vAlign w:val="center"/>
            <w:hideMark/>
          </w:tcPr>
          <w:p w:rsidR="004F2BA0" w:rsidRPr="005B0048" w:rsidRDefault="00EB55CC" w:rsidP="004F2BA0">
            <w:pPr>
              <w:spacing w:after="0" w:line="240" w:lineRule="auto"/>
              <w:rPr>
                <w:rFonts w:ascii="Arial" w:eastAsia="Times New Roman" w:hAnsi="Arial" w:cs="Arial"/>
                <w:color w:val="0000FF"/>
                <w:sz w:val="16"/>
                <w:szCs w:val="16"/>
                <w:u w:val="single"/>
                <w:lang w:eastAsia="fr-FR"/>
              </w:rPr>
            </w:pPr>
            <w:hyperlink r:id="rId16" w:history="1">
              <w:r w:rsidR="004F2BA0" w:rsidRPr="009A165C">
                <w:rPr>
                  <w:rStyle w:val="Lienhypertexte"/>
                  <w:rFonts w:ascii="Arial" w:eastAsia="Times New Roman" w:hAnsi="Arial" w:cs="Arial"/>
                  <w:sz w:val="16"/>
                  <w:szCs w:val="16"/>
                  <w:lang w:eastAsia="fr-FR"/>
                </w:rPr>
                <w:t>clicdugiennois@wanadoo.fr</w:t>
              </w:r>
            </w:hyperlink>
          </w:p>
        </w:tc>
      </w:tr>
      <w:tr w:rsidR="004F2BA0" w:rsidRPr="009A165C" w:rsidTr="009E6809">
        <w:trPr>
          <w:trHeight w:val="688"/>
          <w:jc w:val="center"/>
        </w:trPr>
        <w:tc>
          <w:tcPr>
            <w:tcW w:w="1991" w:type="dxa"/>
            <w:shd w:val="clear" w:color="auto" w:fill="auto"/>
            <w:vAlign w:val="center"/>
            <w:hideMark/>
          </w:tcPr>
          <w:p w:rsidR="004F2BA0" w:rsidRPr="005B0048" w:rsidRDefault="004F2BA0" w:rsidP="009A165C">
            <w:pPr>
              <w:spacing w:after="0" w:line="240" w:lineRule="auto"/>
              <w:ind w:firstLineChars="100" w:firstLine="160"/>
              <w:jc w:val="center"/>
              <w:rPr>
                <w:rFonts w:ascii="Arial" w:eastAsia="Times New Roman" w:hAnsi="Arial" w:cs="Arial"/>
                <w:sz w:val="16"/>
                <w:szCs w:val="16"/>
                <w:lang w:eastAsia="fr-FR"/>
              </w:rPr>
            </w:pPr>
            <w:r w:rsidRPr="005B0048">
              <w:rPr>
                <w:rFonts w:ascii="Arial" w:eastAsia="Times New Roman" w:hAnsi="Arial" w:cs="Arial"/>
                <w:sz w:val="16"/>
                <w:szCs w:val="16"/>
                <w:lang w:eastAsia="fr-FR"/>
              </w:rPr>
              <w:t>CLIC ENTRAIDE UNION</w:t>
            </w:r>
          </w:p>
        </w:tc>
        <w:tc>
          <w:tcPr>
            <w:tcW w:w="2227" w:type="dxa"/>
            <w:shd w:val="clear" w:color="auto" w:fill="auto"/>
            <w:vAlign w:val="center"/>
            <w:hideMark/>
          </w:tcPr>
          <w:p w:rsidR="004F2BA0" w:rsidRPr="005B0048" w:rsidRDefault="004F2BA0" w:rsidP="004F2BA0">
            <w:pPr>
              <w:spacing w:after="0" w:line="240" w:lineRule="auto"/>
              <w:jc w:val="both"/>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 xml:space="preserve">8 rue du Dolmen </w:t>
            </w:r>
          </w:p>
        </w:tc>
        <w:tc>
          <w:tcPr>
            <w:tcW w:w="708"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45130</w:t>
            </w:r>
          </w:p>
        </w:tc>
        <w:tc>
          <w:tcPr>
            <w:tcW w:w="1418" w:type="dxa"/>
            <w:shd w:val="clear" w:color="auto" w:fill="auto"/>
            <w:vAlign w:val="center"/>
            <w:hideMark/>
          </w:tcPr>
          <w:p w:rsidR="004F2BA0" w:rsidRPr="005B0048"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EPIEDS EN BEAUCE</w:t>
            </w:r>
          </w:p>
        </w:tc>
        <w:tc>
          <w:tcPr>
            <w:tcW w:w="1417"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02.38.74.62.40</w:t>
            </w:r>
          </w:p>
        </w:tc>
        <w:tc>
          <w:tcPr>
            <w:tcW w:w="2499" w:type="dxa"/>
            <w:shd w:val="clear" w:color="auto" w:fill="auto"/>
            <w:vAlign w:val="center"/>
            <w:hideMark/>
          </w:tcPr>
          <w:p w:rsidR="004F2BA0" w:rsidRPr="005B0048" w:rsidRDefault="00EB55CC" w:rsidP="004F2BA0">
            <w:pPr>
              <w:spacing w:after="0" w:line="240" w:lineRule="auto"/>
              <w:rPr>
                <w:rFonts w:ascii="Arial" w:eastAsia="Times New Roman" w:hAnsi="Arial" w:cs="Arial"/>
                <w:color w:val="0000FF"/>
                <w:sz w:val="16"/>
                <w:szCs w:val="16"/>
                <w:u w:val="single"/>
                <w:lang w:eastAsia="fr-FR"/>
              </w:rPr>
            </w:pPr>
            <w:hyperlink r:id="rId17" w:history="1">
              <w:r w:rsidR="004F2BA0" w:rsidRPr="009A165C">
                <w:rPr>
                  <w:rFonts w:ascii="Arial" w:eastAsia="Times New Roman" w:hAnsi="Arial" w:cs="Arial"/>
                  <w:color w:val="0000FF"/>
                  <w:sz w:val="16"/>
                  <w:szCs w:val="16"/>
                  <w:u w:val="single"/>
                  <w:lang w:eastAsia="fr-FR"/>
                </w:rPr>
                <w:t>clic.entraideunion@gmail.com</w:t>
              </w:r>
            </w:hyperlink>
          </w:p>
        </w:tc>
      </w:tr>
      <w:tr w:rsidR="004F2BA0" w:rsidRPr="009A165C" w:rsidTr="009E6809">
        <w:trPr>
          <w:trHeight w:val="697"/>
          <w:jc w:val="center"/>
        </w:trPr>
        <w:tc>
          <w:tcPr>
            <w:tcW w:w="1991" w:type="dxa"/>
            <w:shd w:val="clear" w:color="auto" w:fill="auto"/>
            <w:vAlign w:val="center"/>
            <w:hideMark/>
          </w:tcPr>
          <w:p w:rsidR="004F2BA0" w:rsidRPr="005B0048" w:rsidRDefault="004F2BA0" w:rsidP="009A165C">
            <w:pPr>
              <w:spacing w:after="0" w:line="240" w:lineRule="auto"/>
              <w:ind w:firstLineChars="100" w:firstLine="160"/>
              <w:jc w:val="center"/>
              <w:rPr>
                <w:rFonts w:ascii="Arial" w:eastAsia="Times New Roman" w:hAnsi="Arial" w:cs="Arial"/>
                <w:sz w:val="16"/>
                <w:szCs w:val="16"/>
                <w:lang w:eastAsia="fr-FR"/>
              </w:rPr>
            </w:pPr>
            <w:r w:rsidRPr="005B0048">
              <w:rPr>
                <w:rFonts w:ascii="Arial" w:eastAsia="Times New Roman" w:hAnsi="Arial" w:cs="Arial"/>
                <w:sz w:val="16"/>
                <w:szCs w:val="16"/>
                <w:lang w:eastAsia="fr-FR"/>
              </w:rPr>
              <w:t>CLIC RELAIS ENTOUR'AGE</w:t>
            </w:r>
          </w:p>
        </w:tc>
        <w:tc>
          <w:tcPr>
            <w:tcW w:w="2227" w:type="dxa"/>
            <w:shd w:val="clear" w:color="auto" w:fill="auto"/>
            <w:vAlign w:val="center"/>
            <w:hideMark/>
          </w:tcPr>
          <w:p w:rsidR="004F2BA0" w:rsidRPr="005B0048" w:rsidRDefault="004F2BA0" w:rsidP="004F2BA0">
            <w:pPr>
              <w:spacing w:after="0" w:line="240" w:lineRule="auto"/>
              <w:jc w:val="both"/>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59 avenue de Vendôme</w:t>
            </w:r>
          </w:p>
        </w:tc>
        <w:tc>
          <w:tcPr>
            <w:tcW w:w="708"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45190</w:t>
            </w:r>
          </w:p>
        </w:tc>
        <w:tc>
          <w:tcPr>
            <w:tcW w:w="1418" w:type="dxa"/>
            <w:shd w:val="clear" w:color="auto" w:fill="auto"/>
            <w:vAlign w:val="center"/>
            <w:hideMark/>
          </w:tcPr>
          <w:p w:rsidR="004F2BA0" w:rsidRPr="005B0048"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BEAUGENCY</w:t>
            </w:r>
          </w:p>
        </w:tc>
        <w:tc>
          <w:tcPr>
            <w:tcW w:w="1417"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02.38.44.90.20</w:t>
            </w:r>
          </w:p>
        </w:tc>
        <w:tc>
          <w:tcPr>
            <w:tcW w:w="2499" w:type="dxa"/>
            <w:shd w:val="clear" w:color="auto" w:fill="auto"/>
            <w:vAlign w:val="center"/>
            <w:hideMark/>
          </w:tcPr>
          <w:p w:rsidR="004F2BA0" w:rsidRPr="005B0048" w:rsidRDefault="00EB55CC" w:rsidP="004F2BA0">
            <w:pPr>
              <w:spacing w:after="0" w:line="240" w:lineRule="auto"/>
              <w:rPr>
                <w:rFonts w:ascii="Arial" w:eastAsia="Times New Roman" w:hAnsi="Arial" w:cs="Arial"/>
                <w:color w:val="0000FF"/>
                <w:sz w:val="16"/>
                <w:szCs w:val="16"/>
                <w:u w:val="single"/>
                <w:lang w:eastAsia="fr-FR"/>
              </w:rPr>
            </w:pPr>
            <w:hyperlink r:id="rId18" w:history="1">
              <w:r w:rsidR="004F2BA0" w:rsidRPr="009A165C">
                <w:rPr>
                  <w:rFonts w:ascii="Arial" w:eastAsia="Times New Roman" w:hAnsi="Arial" w:cs="Arial"/>
                  <w:color w:val="0000FF"/>
                  <w:sz w:val="16"/>
                  <w:szCs w:val="16"/>
                  <w:u w:val="single"/>
                  <w:lang w:eastAsia="fr-FR"/>
                </w:rPr>
                <w:t>relais.entourage@gmail.com</w:t>
              </w:r>
            </w:hyperlink>
          </w:p>
        </w:tc>
      </w:tr>
      <w:tr w:rsidR="004F2BA0" w:rsidRPr="009A165C" w:rsidTr="009E6809">
        <w:trPr>
          <w:trHeight w:val="707"/>
          <w:jc w:val="center"/>
        </w:trPr>
        <w:tc>
          <w:tcPr>
            <w:tcW w:w="1991" w:type="dxa"/>
            <w:shd w:val="clear" w:color="auto" w:fill="auto"/>
            <w:vAlign w:val="center"/>
            <w:hideMark/>
          </w:tcPr>
          <w:p w:rsidR="004F2BA0" w:rsidRPr="005B0048" w:rsidRDefault="004F2BA0" w:rsidP="009A165C">
            <w:pPr>
              <w:spacing w:after="0" w:line="240" w:lineRule="auto"/>
              <w:ind w:firstLineChars="100" w:firstLine="160"/>
              <w:jc w:val="center"/>
              <w:rPr>
                <w:rFonts w:ascii="Arial" w:eastAsia="Times New Roman" w:hAnsi="Arial" w:cs="Arial"/>
                <w:sz w:val="16"/>
                <w:szCs w:val="16"/>
                <w:lang w:eastAsia="fr-FR"/>
              </w:rPr>
            </w:pPr>
            <w:r w:rsidRPr="005B0048">
              <w:rPr>
                <w:rFonts w:ascii="Arial" w:eastAsia="Times New Roman" w:hAnsi="Arial" w:cs="Arial"/>
                <w:sz w:val="16"/>
                <w:szCs w:val="16"/>
                <w:lang w:eastAsia="fr-FR"/>
              </w:rPr>
              <w:t>CLIC VAL D'OR</w:t>
            </w:r>
          </w:p>
        </w:tc>
        <w:tc>
          <w:tcPr>
            <w:tcW w:w="2227" w:type="dxa"/>
            <w:shd w:val="clear" w:color="auto" w:fill="auto"/>
            <w:vAlign w:val="center"/>
            <w:hideMark/>
          </w:tcPr>
          <w:p w:rsidR="004F2BA0" w:rsidRPr="005B0048" w:rsidRDefault="004F2BA0" w:rsidP="004F2BA0">
            <w:pPr>
              <w:spacing w:after="0" w:line="240" w:lineRule="auto"/>
              <w:jc w:val="both"/>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Hôpital local de Sully</w:t>
            </w:r>
          </w:p>
        </w:tc>
        <w:tc>
          <w:tcPr>
            <w:tcW w:w="708"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45600</w:t>
            </w:r>
          </w:p>
        </w:tc>
        <w:tc>
          <w:tcPr>
            <w:tcW w:w="1418" w:type="dxa"/>
            <w:shd w:val="clear" w:color="auto" w:fill="auto"/>
            <w:vAlign w:val="center"/>
            <w:hideMark/>
          </w:tcPr>
          <w:p w:rsidR="004F2BA0" w:rsidRPr="005B0048"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SULLY SUR LOIRE</w:t>
            </w:r>
          </w:p>
        </w:tc>
        <w:tc>
          <w:tcPr>
            <w:tcW w:w="1417" w:type="dxa"/>
            <w:shd w:val="clear" w:color="auto" w:fill="auto"/>
            <w:vAlign w:val="center"/>
            <w:hideMark/>
          </w:tcPr>
          <w:p w:rsidR="004F2BA0" w:rsidRPr="009A165C"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0</w:t>
            </w:r>
            <w:r w:rsidRPr="009A165C">
              <w:rPr>
                <w:rFonts w:ascii="Arial" w:eastAsia="Times New Roman" w:hAnsi="Arial" w:cs="Arial"/>
                <w:color w:val="000000"/>
                <w:sz w:val="16"/>
                <w:szCs w:val="16"/>
                <w:lang w:eastAsia="fr-FR"/>
              </w:rPr>
              <w:t>2.38.27.55.00</w:t>
            </w:r>
          </w:p>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9A165C">
              <w:rPr>
                <w:rFonts w:ascii="Arial" w:eastAsia="Times New Roman" w:hAnsi="Arial" w:cs="Arial"/>
                <w:color w:val="000000"/>
                <w:sz w:val="16"/>
                <w:szCs w:val="16"/>
                <w:lang w:eastAsia="fr-FR"/>
              </w:rPr>
              <w:t>(accueil hôpital)</w:t>
            </w:r>
          </w:p>
        </w:tc>
        <w:tc>
          <w:tcPr>
            <w:tcW w:w="2499" w:type="dxa"/>
            <w:shd w:val="clear" w:color="auto" w:fill="auto"/>
            <w:vAlign w:val="center"/>
            <w:hideMark/>
          </w:tcPr>
          <w:p w:rsidR="004F2BA0" w:rsidRPr="009A165C"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contact@ch-sully-sur-loire.fr ;</w:t>
            </w:r>
          </w:p>
          <w:p w:rsidR="004F2BA0" w:rsidRPr="005B0048"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clic@ch-sully-sur-loire.fr</w:t>
            </w:r>
          </w:p>
        </w:tc>
      </w:tr>
      <w:tr w:rsidR="004F2BA0" w:rsidRPr="009A165C" w:rsidTr="009E6809">
        <w:trPr>
          <w:trHeight w:val="690"/>
          <w:jc w:val="center"/>
        </w:trPr>
        <w:tc>
          <w:tcPr>
            <w:tcW w:w="1991" w:type="dxa"/>
            <w:shd w:val="clear" w:color="auto" w:fill="auto"/>
            <w:vAlign w:val="center"/>
            <w:hideMark/>
          </w:tcPr>
          <w:p w:rsidR="004F2BA0" w:rsidRPr="005B0048" w:rsidRDefault="004F2BA0" w:rsidP="009A165C">
            <w:pPr>
              <w:spacing w:after="0" w:line="240" w:lineRule="auto"/>
              <w:ind w:firstLineChars="100" w:firstLine="160"/>
              <w:jc w:val="center"/>
              <w:rPr>
                <w:rFonts w:ascii="Arial" w:eastAsia="Times New Roman" w:hAnsi="Arial" w:cs="Arial"/>
                <w:sz w:val="16"/>
                <w:szCs w:val="16"/>
                <w:lang w:eastAsia="fr-FR"/>
              </w:rPr>
            </w:pPr>
            <w:r w:rsidRPr="005B0048">
              <w:rPr>
                <w:rFonts w:ascii="Arial" w:eastAsia="Times New Roman" w:hAnsi="Arial" w:cs="Arial"/>
                <w:sz w:val="16"/>
                <w:szCs w:val="16"/>
                <w:lang w:eastAsia="fr-FR"/>
              </w:rPr>
              <w:t>ORPADAM CLIC</w:t>
            </w:r>
          </w:p>
        </w:tc>
        <w:tc>
          <w:tcPr>
            <w:tcW w:w="2227" w:type="dxa"/>
            <w:shd w:val="clear" w:color="auto" w:fill="auto"/>
            <w:vAlign w:val="center"/>
            <w:hideMark/>
          </w:tcPr>
          <w:p w:rsidR="004F2BA0" w:rsidRPr="005B0048" w:rsidRDefault="004F2BA0" w:rsidP="004F2BA0">
            <w:pPr>
              <w:spacing w:after="0" w:line="240" w:lineRule="auto"/>
              <w:jc w:val="both"/>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 xml:space="preserve">25 </w:t>
            </w:r>
            <w:proofErr w:type="gramStart"/>
            <w:r w:rsidRPr="005B0048">
              <w:rPr>
                <w:rFonts w:ascii="Arial" w:eastAsia="Times New Roman" w:hAnsi="Arial" w:cs="Arial"/>
                <w:color w:val="000000"/>
                <w:sz w:val="16"/>
                <w:szCs w:val="16"/>
                <w:lang w:eastAsia="fr-FR"/>
              </w:rPr>
              <w:t>faubourg</w:t>
            </w:r>
            <w:proofErr w:type="gramEnd"/>
            <w:r w:rsidRPr="005B0048">
              <w:rPr>
                <w:rFonts w:ascii="Arial" w:eastAsia="Times New Roman" w:hAnsi="Arial" w:cs="Arial"/>
                <w:color w:val="000000"/>
                <w:sz w:val="16"/>
                <w:szCs w:val="16"/>
                <w:lang w:eastAsia="fr-FR"/>
              </w:rPr>
              <w:t xml:space="preserve"> de la Chaussée</w:t>
            </w:r>
          </w:p>
        </w:tc>
        <w:tc>
          <w:tcPr>
            <w:tcW w:w="708"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45200</w:t>
            </w:r>
          </w:p>
        </w:tc>
        <w:tc>
          <w:tcPr>
            <w:tcW w:w="1418" w:type="dxa"/>
            <w:shd w:val="clear" w:color="auto" w:fill="auto"/>
            <w:vAlign w:val="center"/>
            <w:hideMark/>
          </w:tcPr>
          <w:p w:rsidR="004F2BA0" w:rsidRPr="005B0048"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MONTARGIS</w:t>
            </w:r>
          </w:p>
        </w:tc>
        <w:tc>
          <w:tcPr>
            <w:tcW w:w="1417"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02.38.85.85.33</w:t>
            </w:r>
          </w:p>
        </w:tc>
        <w:tc>
          <w:tcPr>
            <w:tcW w:w="2499" w:type="dxa"/>
            <w:shd w:val="clear" w:color="auto" w:fill="auto"/>
            <w:vAlign w:val="center"/>
            <w:hideMark/>
          </w:tcPr>
          <w:p w:rsidR="004F2BA0" w:rsidRPr="005B0048"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contact@orpadamclic.fr</w:t>
            </w:r>
          </w:p>
        </w:tc>
      </w:tr>
      <w:tr w:rsidR="004F2BA0" w:rsidRPr="009A165C" w:rsidTr="009E6809">
        <w:trPr>
          <w:trHeight w:val="841"/>
          <w:jc w:val="center"/>
        </w:trPr>
        <w:tc>
          <w:tcPr>
            <w:tcW w:w="1991" w:type="dxa"/>
            <w:shd w:val="clear" w:color="auto" w:fill="auto"/>
            <w:vAlign w:val="center"/>
            <w:hideMark/>
          </w:tcPr>
          <w:p w:rsidR="004F2BA0" w:rsidRPr="005B0048" w:rsidRDefault="004F2BA0" w:rsidP="009A165C">
            <w:pPr>
              <w:spacing w:after="0" w:line="240" w:lineRule="auto"/>
              <w:ind w:firstLineChars="100" w:firstLine="160"/>
              <w:jc w:val="center"/>
              <w:rPr>
                <w:rFonts w:ascii="Arial" w:eastAsia="Times New Roman" w:hAnsi="Arial" w:cs="Arial"/>
                <w:sz w:val="16"/>
                <w:szCs w:val="16"/>
                <w:lang w:eastAsia="fr-FR"/>
              </w:rPr>
            </w:pPr>
            <w:r w:rsidRPr="005B0048">
              <w:rPr>
                <w:rFonts w:ascii="Arial" w:eastAsia="Times New Roman" w:hAnsi="Arial" w:cs="Arial"/>
                <w:sz w:val="16"/>
                <w:szCs w:val="16"/>
                <w:lang w:eastAsia="fr-FR"/>
              </w:rPr>
              <w:t>CLIC ORLEANS VAL DE LOIRE</w:t>
            </w:r>
          </w:p>
        </w:tc>
        <w:tc>
          <w:tcPr>
            <w:tcW w:w="2227" w:type="dxa"/>
            <w:shd w:val="clear" w:color="auto" w:fill="auto"/>
            <w:vAlign w:val="center"/>
            <w:hideMark/>
          </w:tcPr>
          <w:p w:rsidR="004F2BA0" w:rsidRPr="005B0048" w:rsidRDefault="004F2BA0" w:rsidP="004F2BA0">
            <w:pPr>
              <w:spacing w:after="0" w:line="240" w:lineRule="auto"/>
              <w:jc w:val="both"/>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 xml:space="preserve">69 rue </w:t>
            </w:r>
            <w:proofErr w:type="spellStart"/>
            <w:r w:rsidRPr="005B0048">
              <w:rPr>
                <w:rFonts w:ascii="Arial" w:eastAsia="Times New Roman" w:hAnsi="Arial" w:cs="Arial"/>
                <w:color w:val="000000"/>
                <w:sz w:val="16"/>
                <w:szCs w:val="16"/>
                <w:lang w:eastAsia="fr-FR"/>
              </w:rPr>
              <w:t>Bannier</w:t>
            </w:r>
            <w:proofErr w:type="spellEnd"/>
          </w:p>
        </w:tc>
        <w:tc>
          <w:tcPr>
            <w:tcW w:w="708"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45032</w:t>
            </w:r>
          </w:p>
        </w:tc>
        <w:tc>
          <w:tcPr>
            <w:tcW w:w="1418" w:type="dxa"/>
            <w:shd w:val="clear" w:color="auto" w:fill="auto"/>
            <w:vAlign w:val="center"/>
            <w:hideMark/>
          </w:tcPr>
          <w:p w:rsidR="004F2BA0" w:rsidRPr="005B0048"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ORLEANS CEDEX</w:t>
            </w:r>
          </w:p>
        </w:tc>
        <w:tc>
          <w:tcPr>
            <w:tcW w:w="1417"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02.38.68.46.17</w:t>
            </w:r>
          </w:p>
        </w:tc>
        <w:tc>
          <w:tcPr>
            <w:tcW w:w="2499" w:type="dxa"/>
            <w:shd w:val="clear" w:color="auto" w:fill="auto"/>
            <w:vAlign w:val="center"/>
            <w:hideMark/>
          </w:tcPr>
          <w:p w:rsidR="004F2BA0" w:rsidRPr="005B0048"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ccas@orleans-metropole.fr</w:t>
            </w:r>
          </w:p>
        </w:tc>
      </w:tr>
      <w:tr w:rsidR="004F2BA0" w:rsidRPr="009A165C" w:rsidTr="009E6809">
        <w:trPr>
          <w:trHeight w:val="853"/>
          <w:jc w:val="center"/>
        </w:trPr>
        <w:tc>
          <w:tcPr>
            <w:tcW w:w="1991" w:type="dxa"/>
            <w:shd w:val="clear" w:color="auto" w:fill="auto"/>
            <w:vAlign w:val="center"/>
            <w:hideMark/>
          </w:tcPr>
          <w:p w:rsidR="004F2BA0" w:rsidRPr="005B0048" w:rsidRDefault="004F2BA0" w:rsidP="009A165C">
            <w:pPr>
              <w:spacing w:after="0" w:line="240" w:lineRule="auto"/>
              <w:ind w:firstLineChars="100" w:firstLine="160"/>
              <w:jc w:val="center"/>
              <w:rPr>
                <w:rFonts w:ascii="Arial" w:eastAsia="Times New Roman" w:hAnsi="Arial" w:cs="Arial"/>
                <w:sz w:val="16"/>
                <w:szCs w:val="16"/>
                <w:lang w:eastAsia="fr-FR"/>
              </w:rPr>
            </w:pPr>
            <w:r w:rsidRPr="005B0048">
              <w:rPr>
                <w:rFonts w:ascii="Arial" w:eastAsia="Times New Roman" w:hAnsi="Arial" w:cs="Arial"/>
                <w:sz w:val="16"/>
                <w:szCs w:val="16"/>
                <w:lang w:eastAsia="fr-FR"/>
              </w:rPr>
              <w:t>CLIC DU PITHIVERAIS-GATINAIS</w:t>
            </w:r>
          </w:p>
        </w:tc>
        <w:tc>
          <w:tcPr>
            <w:tcW w:w="2227" w:type="dxa"/>
            <w:shd w:val="clear" w:color="auto" w:fill="auto"/>
            <w:vAlign w:val="center"/>
            <w:hideMark/>
          </w:tcPr>
          <w:p w:rsidR="004F2BA0" w:rsidRPr="005B0048" w:rsidRDefault="004F2BA0" w:rsidP="004F2BA0">
            <w:pPr>
              <w:spacing w:after="0" w:line="240" w:lineRule="auto"/>
              <w:jc w:val="both"/>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3 bis rue des Déportés</w:t>
            </w:r>
          </w:p>
        </w:tc>
        <w:tc>
          <w:tcPr>
            <w:tcW w:w="708"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45340</w:t>
            </w:r>
          </w:p>
        </w:tc>
        <w:tc>
          <w:tcPr>
            <w:tcW w:w="1418" w:type="dxa"/>
            <w:shd w:val="clear" w:color="auto" w:fill="auto"/>
            <w:vAlign w:val="center"/>
            <w:hideMark/>
          </w:tcPr>
          <w:p w:rsidR="004F2BA0" w:rsidRPr="005B0048" w:rsidRDefault="004F2BA0" w:rsidP="004F2BA0">
            <w:pPr>
              <w:spacing w:after="0" w:line="240" w:lineRule="auto"/>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BEAUNE LA ROLANDE</w:t>
            </w:r>
          </w:p>
        </w:tc>
        <w:tc>
          <w:tcPr>
            <w:tcW w:w="1417" w:type="dxa"/>
            <w:shd w:val="clear" w:color="auto" w:fill="auto"/>
            <w:vAlign w:val="center"/>
            <w:hideMark/>
          </w:tcPr>
          <w:p w:rsidR="004F2BA0" w:rsidRPr="005B0048" w:rsidRDefault="004F2BA0" w:rsidP="004F2BA0">
            <w:pPr>
              <w:spacing w:after="0" w:line="240" w:lineRule="auto"/>
              <w:jc w:val="center"/>
              <w:rPr>
                <w:rFonts w:ascii="Arial" w:eastAsia="Times New Roman" w:hAnsi="Arial" w:cs="Arial"/>
                <w:color w:val="000000"/>
                <w:sz w:val="16"/>
                <w:szCs w:val="16"/>
                <w:lang w:eastAsia="fr-FR"/>
              </w:rPr>
            </w:pPr>
            <w:r w:rsidRPr="005B0048">
              <w:rPr>
                <w:rFonts w:ascii="Arial" w:eastAsia="Times New Roman" w:hAnsi="Arial" w:cs="Arial"/>
                <w:color w:val="000000"/>
                <w:sz w:val="16"/>
                <w:szCs w:val="16"/>
                <w:lang w:eastAsia="fr-FR"/>
              </w:rPr>
              <w:t>02.38.33.92.68</w:t>
            </w:r>
          </w:p>
        </w:tc>
        <w:tc>
          <w:tcPr>
            <w:tcW w:w="2499" w:type="dxa"/>
            <w:shd w:val="clear" w:color="auto" w:fill="auto"/>
            <w:vAlign w:val="center"/>
            <w:hideMark/>
          </w:tcPr>
          <w:p w:rsidR="004F2BA0" w:rsidRPr="005B0048" w:rsidRDefault="00EB55CC" w:rsidP="009A165C">
            <w:pPr>
              <w:spacing w:after="0" w:line="240" w:lineRule="auto"/>
              <w:rPr>
                <w:rFonts w:ascii="Arial" w:eastAsia="Times New Roman" w:hAnsi="Arial" w:cs="Arial"/>
                <w:color w:val="0000FF"/>
                <w:sz w:val="16"/>
                <w:szCs w:val="16"/>
                <w:u w:val="single"/>
                <w:lang w:eastAsia="fr-FR"/>
              </w:rPr>
            </w:pPr>
            <w:hyperlink r:id="rId19" w:history="1">
              <w:r w:rsidR="009A165C" w:rsidRPr="00C63DF2">
                <w:rPr>
                  <w:rStyle w:val="Lienhypertexte"/>
                  <w:rFonts w:ascii="Arial" w:eastAsia="Times New Roman" w:hAnsi="Arial" w:cs="Arial"/>
                  <w:sz w:val="16"/>
                  <w:szCs w:val="16"/>
                  <w:lang w:eastAsia="fr-FR"/>
                </w:rPr>
                <w:t>social2@pithiveraisgatinais.fr</w:t>
              </w:r>
            </w:hyperlink>
          </w:p>
        </w:tc>
      </w:tr>
    </w:tbl>
    <w:p w:rsidR="005B0048" w:rsidRPr="00606869" w:rsidRDefault="005B0048" w:rsidP="00606869">
      <w:pPr>
        <w:pStyle w:val="Paragraphedeliste"/>
        <w:rPr>
          <w:rFonts w:ascii="Arial" w:hAnsi="Arial" w:cs="Arial"/>
        </w:rPr>
      </w:pPr>
    </w:p>
    <w:p w:rsidR="00E166AF" w:rsidRDefault="00E166AF">
      <w:pPr>
        <w:rPr>
          <w:rFonts w:ascii="Arial" w:eastAsiaTheme="majorEastAsia" w:hAnsi="Arial" w:cs="Arial"/>
          <w:b/>
          <w:color w:val="002060"/>
          <w:spacing w:val="5"/>
          <w:kern w:val="28"/>
          <w:sz w:val="28"/>
          <w:szCs w:val="28"/>
        </w:rPr>
      </w:pPr>
      <w:r>
        <w:rPr>
          <w:rFonts w:ascii="Arial" w:eastAsiaTheme="majorEastAsia" w:hAnsi="Arial" w:cs="Arial"/>
          <w:b/>
          <w:color w:val="002060"/>
          <w:spacing w:val="5"/>
          <w:kern w:val="28"/>
          <w:sz w:val="28"/>
          <w:szCs w:val="28"/>
        </w:rPr>
        <w:br w:type="page"/>
      </w: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7F1279" w:rsidRPr="00FD31F9" w:rsidRDefault="00FD31F9"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r w:rsidRPr="00FD31F9">
        <w:rPr>
          <w:rFonts w:ascii="Arial" w:eastAsiaTheme="majorEastAsia" w:hAnsi="Arial" w:cs="Arial"/>
          <w:b/>
          <w:color w:val="002060"/>
          <w:spacing w:val="5"/>
          <w:kern w:val="28"/>
          <w:sz w:val="28"/>
          <w:szCs w:val="28"/>
        </w:rPr>
        <w:t>CONDITIO</w:t>
      </w:r>
      <w:r w:rsidR="00407705">
        <w:rPr>
          <w:rFonts w:ascii="Arial" w:eastAsiaTheme="majorEastAsia" w:hAnsi="Arial" w:cs="Arial"/>
          <w:b/>
          <w:color w:val="002060"/>
          <w:spacing w:val="5"/>
          <w:kern w:val="28"/>
          <w:sz w:val="28"/>
          <w:szCs w:val="28"/>
        </w:rPr>
        <w:t>NS DE RECEVABILITE </w:t>
      </w:r>
    </w:p>
    <w:p w:rsidR="00AA730F" w:rsidRPr="00AA730F" w:rsidRDefault="00AA730F" w:rsidP="00AA730F">
      <w:pPr>
        <w:pStyle w:val="Paragraphedeliste"/>
        <w:autoSpaceDE w:val="0"/>
        <w:autoSpaceDN w:val="0"/>
        <w:adjustRightInd w:val="0"/>
        <w:spacing w:after="0" w:line="240" w:lineRule="auto"/>
        <w:ind w:left="567"/>
        <w:rPr>
          <w:rStyle w:val="Lienhypertexte"/>
          <w:rFonts w:ascii="Arial" w:hAnsi="Arial" w:cs="Arial"/>
          <w:strike/>
          <w:color w:val="000000"/>
          <w:highlight w:val="yellow"/>
          <w:u w:val="none"/>
        </w:rPr>
      </w:pPr>
    </w:p>
    <w:p w:rsidR="00FD31F9" w:rsidRDefault="00FD31F9" w:rsidP="00FD31F9">
      <w:pPr>
        <w:spacing w:after="0"/>
        <w:jc w:val="both"/>
        <w:rPr>
          <w:rFonts w:ascii="Arial" w:hAnsi="Arial" w:cs="Arial"/>
        </w:rPr>
      </w:pPr>
      <w:r>
        <w:rPr>
          <w:rFonts w:ascii="Arial" w:hAnsi="Arial" w:cs="Arial"/>
        </w:rPr>
        <w:t>L</w:t>
      </w:r>
      <w:r w:rsidRPr="00FD31F9">
        <w:rPr>
          <w:rFonts w:ascii="Arial" w:hAnsi="Arial" w:cs="Arial"/>
        </w:rPr>
        <w:t xml:space="preserve">e dossier </w:t>
      </w:r>
      <w:r>
        <w:rPr>
          <w:rFonts w:ascii="Arial" w:hAnsi="Arial" w:cs="Arial"/>
        </w:rPr>
        <w:t>présenté</w:t>
      </w:r>
      <w:r w:rsidR="0020497D">
        <w:rPr>
          <w:rFonts w:ascii="Arial" w:hAnsi="Arial" w:cs="Arial"/>
        </w:rPr>
        <w:t xml:space="preserve"> est réputé éligible dè</w:t>
      </w:r>
      <w:r w:rsidRPr="00FD31F9">
        <w:rPr>
          <w:rFonts w:ascii="Arial" w:hAnsi="Arial" w:cs="Arial"/>
        </w:rPr>
        <w:t>s lors que :</w:t>
      </w:r>
    </w:p>
    <w:p w:rsidR="00FD31F9" w:rsidRDefault="00FD31F9" w:rsidP="00FD31F9">
      <w:pPr>
        <w:spacing w:after="0"/>
        <w:jc w:val="both"/>
        <w:rPr>
          <w:rFonts w:ascii="Arial" w:hAnsi="Arial" w:cs="Arial"/>
        </w:rPr>
      </w:pPr>
    </w:p>
    <w:p w:rsidR="00FD31F9" w:rsidRPr="00FD31F9" w:rsidRDefault="00FD31F9" w:rsidP="00FD31F9">
      <w:pPr>
        <w:pStyle w:val="Paragraphedeliste"/>
        <w:numPr>
          <w:ilvl w:val="0"/>
          <w:numId w:val="25"/>
        </w:numPr>
        <w:spacing w:after="0"/>
        <w:jc w:val="both"/>
        <w:rPr>
          <w:rFonts w:ascii="Arial" w:hAnsi="Arial" w:cs="Arial"/>
        </w:rPr>
      </w:pPr>
      <w:r w:rsidRPr="00FD31F9">
        <w:rPr>
          <w:rFonts w:ascii="Arial" w:hAnsi="Arial" w:cs="Arial"/>
          <w:b/>
        </w:rPr>
        <w:t>l</w:t>
      </w:r>
      <w:r w:rsidR="00AA730F" w:rsidRPr="00FD31F9">
        <w:rPr>
          <w:rFonts w:ascii="Arial" w:hAnsi="Arial" w:cs="Arial"/>
          <w:b/>
        </w:rPr>
        <w:t>e</w:t>
      </w:r>
      <w:r w:rsidR="00AA730F" w:rsidRPr="00FD31F9">
        <w:rPr>
          <w:rFonts w:ascii="Arial" w:hAnsi="Arial" w:cs="Arial"/>
        </w:rPr>
        <w:t xml:space="preserve"> </w:t>
      </w:r>
      <w:r w:rsidR="00AA730F" w:rsidRPr="00FD31F9">
        <w:rPr>
          <w:rFonts w:ascii="Arial" w:hAnsi="Arial" w:cs="Arial"/>
          <w:b/>
        </w:rPr>
        <w:t>do</w:t>
      </w:r>
      <w:r w:rsidRPr="00FD31F9">
        <w:rPr>
          <w:rFonts w:ascii="Arial" w:hAnsi="Arial" w:cs="Arial"/>
          <w:b/>
        </w:rPr>
        <w:t xml:space="preserve">ssier est adressé par mail </w:t>
      </w:r>
      <w:r w:rsidRPr="00FD31F9">
        <w:rPr>
          <w:rFonts w:ascii="Arial" w:hAnsi="Arial" w:cs="Arial"/>
        </w:rPr>
        <w:t>à l’</w:t>
      </w:r>
      <w:r w:rsidR="00AA730F" w:rsidRPr="00FD31F9">
        <w:rPr>
          <w:rFonts w:ascii="Arial" w:hAnsi="Arial" w:cs="Arial"/>
        </w:rPr>
        <w:t xml:space="preserve">adresse suivante : </w:t>
      </w:r>
      <w:hyperlink r:id="rId20" w:history="1">
        <w:r w:rsidR="00AA730F" w:rsidRPr="00FD31F9">
          <w:rPr>
            <w:rFonts w:ascii="Arial" w:hAnsi="Arial" w:cs="Arial"/>
          </w:rPr>
          <w:t>cfppa45@loiret.fr</w:t>
        </w:r>
      </w:hyperlink>
      <w:r>
        <w:rPr>
          <w:rFonts w:ascii="Arial" w:hAnsi="Arial" w:cs="Arial"/>
        </w:rPr>
        <w:tab/>
      </w:r>
      <w:r>
        <w:rPr>
          <w:rFonts w:ascii="Arial" w:hAnsi="Arial" w:cs="Arial"/>
        </w:rPr>
        <w:tab/>
      </w:r>
      <w:r w:rsidR="00AA730F" w:rsidRPr="00FD31F9">
        <w:rPr>
          <w:rFonts w:ascii="Arial" w:hAnsi="Arial" w:cs="Arial"/>
        </w:rPr>
        <w:t xml:space="preserve"> </w:t>
      </w:r>
    </w:p>
    <w:p w:rsidR="00AA730F" w:rsidRPr="00FD31F9" w:rsidRDefault="00FD31F9" w:rsidP="00FD31F9">
      <w:pPr>
        <w:spacing w:after="0"/>
        <w:jc w:val="both"/>
        <w:rPr>
          <w:rFonts w:ascii="Arial" w:hAnsi="Arial" w:cs="Arial"/>
        </w:rPr>
      </w:pPr>
      <w:r>
        <w:rPr>
          <w:rFonts w:ascii="Arial" w:hAnsi="Arial" w:cs="Arial"/>
        </w:rPr>
        <w:tab/>
      </w:r>
      <w:r w:rsidR="00AA730F" w:rsidRPr="00FD31F9">
        <w:rPr>
          <w:rFonts w:ascii="Arial" w:hAnsi="Arial" w:cs="Arial"/>
        </w:rPr>
        <w:t>(</w:t>
      </w:r>
      <w:proofErr w:type="gramStart"/>
      <w:r w:rsidR="00AA730F" w:rsidRPr="00FD31F9">
        <w:rPr>
          <w:rFonts w:ascii="Arial" w:hAnsi="Arial" w:cs="Arial"/>
        </w:rPr>
        <w:t>taille</w:t>
      </w:r>
      <w:proofErr w:type="gramEnd"/>
      <w:r w:rsidR="00AA730F" w:rsidRPr="00FD31F9">
        <w:rPr>
          <w:rFonts w:ascii="Arial" w:hAnsi="Arial" w:cs="Arial"/>
        </w:rPr>
        <w:t xml:space="preserve"> du message limitée à 13 Mo).</w:t>
      </w:r>
    </w:p>
    <w:p w:rsidR="00591496" w:rsidRPr="004165C1" w:rsidRDefault="00591496" w:rsidP="00591496">
      <w:pPr>
        <w:pStyle w:val="Paragraphedeliste"/>
        <w:autoSpaceDE w:val="0"/>
        <w:autoSpaceDN w:val="0"/>
        <w:adjustRightInd w:val="0"/>
        <w:spacing w:after="0" w:line="240" w:lineRule="auto"/>
        <w:ind w:left="567"/>
        <w:rPr>
          <w:rFonts w:ascii="Arial" w:hAnsi="Arial" w:cs="Arial"/>
          <w:strike/>
          <w:color w:val="000000"/>
        </w:rPr>
      </w:pPr>
    </w:p>
    <w:p w:rsidR="000D0FA8" w:rsidRDefault="00FD31F9" w:rsidP="00FD31F9">
      <w:pPr>
        <w:tabs>
          <w:tab w:val="left" w:pos="284"/>
        </w:tabs>
        <w:spacing w:after="0"/>
        <w:ind w:left="284"/>
        <w:jc w:val="both"/>
        <w:rPr>
          <w:rFonts w:ascii="Arial" w:hAnsi="Arial" w:cs="Arial"/>
        </w:rPr>
      </w:pPr>
      <w:r>
        <w:rPr>
          <w:rFonts w:ascii="Arial" w:hAnsi="Arial" w:cs="Arial"/>
          <w:color w:val="000000"/>
        </w:rPr>
        <w:t>E</w:t>
      </w:r>
      <w:r w:rsidR="000D0FA8" w:rsidRPr="000D0FA8">
        <w:rPr>
          <w:rFonts w:ascii="Arial" w:hAnsi="Arial" w:cs="Arial"/>
          <w:color w:val="000000"/>
        </w:rPr>
        <w:t>n cas d’impossib</w:t>
      </w:r>
      <w:r w:rsidR="000D0FA8">
        <w:rPr>
          <w:rFonts w:ascii="Arial" w:hAnsi="Arial" w:cs="Arial"/>
          <w:color w:val="000000"/>
        </w:rPr>
        <w:t xml:space="preserve">ilité, </w:t>
      </w:r>
      <w:r w:rsidR="000D0FA8" w:rsidRPr="000D0FA8">
        <w:rPr>
          <w:rFonts w:ascii="Arial" w:hAnsi="Arial" w:cs="Arial"/>
          <w:color w:val="000000"/>
        </w:rPr>
        <w:t>l</w:t>
      </w:r>
      <w:r w:rsidR="000D0FA8" w:rsidRPr="000D0FA8">
        <w:rPr>
          <w:rFonts w:ascii="Arial" w:hAnsi="Arial" w:cs="Arial"/>
        </w:rPr>
        <w:t>e</w:t>
      </w:r>
      <w:r w:rsidR="000D0FA8">
        <w:rPr>
          <w:rFonts w:ascii="Arial" w:hAnsi="Arial" w:cs="Arial"/>
        </w:rPr>
        <w:t xml:space="preserve"> dossier </w:t>
      </w:r>
      <w:r w:rsidR="000D0FA8" w:rsidRPr="00841549">
        <w:rPr>
          <w:rFonts w:ascii="Arial" w:hAnsi="Arial" w:cs="Arial"/>
        </w:rPr>
        <w:t xml:space="preserve">peut </w:t>
      </w:r>
      <w:r w:rsidR="000D0FA8">
        <w:rPr>
          <w:rFonts w:ascii="Arial" w:hAnsi="Arial" w:cs="Arial"/>
        </w:rPr>
        <w:t xml:space="preserve">toutefois </w:t>
      </w:r>
      <w:r w:rsidR="000D0FA8" w:rsidRPr="00841549">
        <w:rPr>
          <w:rFonts w:ascii="Arial" w:hAnsi="Arial" w:cs="Arial"/>
        </w:rPr>
        <w:t xml:space="preserve">être </w:t>
      </w:r>
      <w:r>
        <w:rPr>
          <w:rFonts w:ascii="Arial" w:hAnsi="Arial" w:cs="Arial"/>
        </w:rPr>
        <w:t xml:space="preserve">envoyé par voie postale à  </w:t>
      </w:r>
      <w:r w:rsidR="000D0FA8">
        <w:rPr>
          <w:rFonts w:ascii="Arial" w:hAnsi="Arial" w:cs="Arial"/>
        </w:rPr>
        <w:t xml:space="preserve">     l’adresse suivante :</w:t>
      </w:r>
    </w:p>
    <w:p w:rsidR="000D0FA8" w:rsidRPr="00591496" w:rsidRDefault="000D0FA8" w:rsidP="000D0FA8">
      <w:pPr>
        <w:spacing w:after="0"/>
        <w:jc w:val="center"/>
        <w:rPr>
          <w:rFonts w:ascii="Arial" w:hAnsi="Arial" w:cs="Arial"/>
          <w:b/>
        </w:rPr>
      </w:pPr>
      <w:r w:rsidRPr="00591496">
        <w:rPr>
          <w:rFonts w:ascii="Arial" w:hAnsi="Arial" w:cs="Arial"/>
          <w:b/>
        </w:rPr>
        <w:t>DEPARTEMENT DU LOIRET</w:t>
      </w:r>
    </w:p>
    <w:p w:rsidR="000D0FA8" w:rsidRPr="00591496" w:rsidRDefault="000D0FA8" w:rsidP="000D0FA8">
      <w:pPr>
        <w:tabs>
          <w:tab w:val="left" w:pos="1806"/>
        </w:tabs>
        <w:spacing w:after="0"/>
        <w:jc w:val="center"/>
        <w:rPr>
          <w:rFonts w:ascii="Arial" w:hAnsi="Arial" w:cs="Arial"/>
          <w:b/>
        </w:rPr>
      </w:pPr>
      <w:r w:rsidRPr="00591496">
        <w:rPr>
          <w:rFonts w:ascii="Arial" w:hAnsi="Arial" w:cs="Arial"/>
          <w:b/>
        </w:rPr>
        <w:t>Maison départementale de l’autonomie</w:t>
      </w:r>
    </w:p>
    <w:p w:rsidR="000D0FA8" w:rsidRPr="00591496" w:rsidRDefault="000D0FA8" w:rsidP="000D0FA8">
      <w:pPr>
        <w:tabs>
          <w:tab w:val="left" w:pos="1806"/>
        </w:tabs>
        <w:spacing w:after="0"/>
        <w:jc w:val="center"/>
        <w:rPr>
          <w:rFonts w:ascii="Arial" w:hAnsi="Arial" w:cs="Arial"/>
          <w:b/>
        </w:rPr>
      </w:pPr>
      <w:r w:rsidRPr="00591496">
        <w:rPr>
          <w:rFonts w:ascii="Arial" w:hAnsi="Arial" w:cs="Arial"/>
          <w:b/>
        </w:rPr>
        <w:t>Conférence des financeurs</w:t>
      </w:r>
    </w:p>
    <w:p w:rsidR="000D0FA8" w:rsidRPr="00591496" w:rsidRDefault="000D0FA8" w:rsidP="000D0FA8">
      <w:pPr>
        <w:tabs>
          <w:tab w:val="left" w:pos="1806"/>
        </w:tabs>
        <w:spacing w:after="0"/>
        <w:jc w:val="center"/>
        <w:rPr>
          <w:rFonts w:ascii="Arial" w:hAnsi="Arial" w:cs="Arial"/>
          <w:b/>
        </w:rPr>
      </w:pPr>
      <w:r w:rsidRPr="00591496">
        <w:rPr>
          <w:rFonts w:ascii="Arial" w:hAnsi="Arial" w:cs="Arial"/>
          <w:b/>
        </w:rPr>
        <w:t>45945 ORLEANS</w:t>
      </w:r>
    </w:p>
    <w:p w:rsidR="000864F4" w:rsidRDefault="000864F4" w:rsidP="000D0FA8">
      <w:pPr>
        <w:tabs>
          <w:tab w:val="left" w:pos="1806"/>
        </w:tabs>
        <w:spacing w:after="0"/>
        <w:jc w:val="center"/>
        <w:rPr>
          <w:rFonts w:ascii="Arial" w:hAnsi="Arial" w:cs="Arial"/>
        </w:rPr>
      </w:pPr>
    </w:p>
    <w:p w:rsidR="007F1279" w:rsidRPr="00136428" w:rsidRDefault="007F1279" w:rsidP="007F1279">
      <w:pPr>
        <w:pStyle w:val="Paragraphedeliste"/>
        <w:numPr>
          <w:ilvl w:val="1"/>
          <w:numId w:val="11"/>
        </w:numPr>
        <w:autoSpaceDE w:val="0"/>
        <w:autoSpaceDN w:val="0"/>
        <w:adjustRightInd w:val="0"/>
        <w:spacing w:after="66" w:line="240" w:lineRule="auto"/>
        <w:ind w:left="567" w:hanging="283"/>
        <w:rPr>
          <w:rFonts w:ascii="Arial" w:hAnsi="Arial" w:cs="Arial"/>
          <w:color w:val="000000"/>
        </w:rPr>
      </w:pPr>
      <w:r w:rsidRPr="00136428">
        <w:rPr>
          <w:rFonts w:ascii="Arial" w:hAnsi="Arial" w:cs="Arial"/>
          <w:color w:val="000000"/>
        </w:rPr>
        <w:t xml:space="preserve">le dossier est parvenu dans les délais impartis, </w:t>
      </w:r>
    </w:p>
    <w:p w:rsidR="007F1279" w:rsidRPr="00136428" w:rsidRDefault="007F1279" w:rsidP="007F1279">
      <w:pPr>
        <w:pStyle w:val="Paragraphedeliste"/>
        <w:numPr>
          <w:ilvl w:val="1"/>
          <w:numId w:val="11"/>
        </w:numPr>
        <w:autoSpaceDE w:val="0"/>
        <w:autoSpaceDN w:val="0"/>
        <w:adjustRightInd w:val="0"/>
        <w:spacing w:after="66" w:line="240" w:lineRule="auto"/>
        <w:ind w:left="567" w:hanging="283"/>
        <w:rPr>
          <w:rFonts w:ascii="Arial" w:hAnsi="Arial" w:cs="Arial"/>
          <w:color w:val="000000"/>
        </w:rPr>
      </w:pPr>
      <w:r w:rsidRPr="00136428">
        <w:rPr>
          <w:rFonts w:ascii="Arial" w:hAnsi="Arial" w:cs="Arial"/>
          <w:color w:val="000000"/>
        </w:rPr>
        <w:t xml:space="preserve">le dossier comprend les pièces constitutives listées au présent document, </w:t>
      </w:r>
      <w:r w:rsidRPr="00FD31F9">
        <w:rPr>
          <w:rFonts w:ascii="Arial" w:hAnsi="Arial" w:cs="Arial"/>
          <w:b/>
          <w:color w:val="000000"/>
        </w:rPr>
        <w:t>l’absence d’un seul élément entrainant le rejet automatique de la candidature</w:t>
      </w:r>
    </w:p>
    <w:p w:rsidR="007F1279" w:rsidRPr="00136428" w:rsidRDefault="007F1279" w:rsidP="007F1279">
      <w:pPr>
        <w:pStyle w:val="Paragraphedeliste"/>
        <w:numPr>
          <w:ilvl w:val="1"/>
          <w:numId w:val="11"/>
        </w:numPr>
        <w:autoSpaceDE w:val="0"/>
        <w:autoSpaceDN w:val="0"/>
        <w:adjustRightInd w:val="0"/>
        <w:spacing w:after="66" w:line="240" w:lineRule="auto"/>
        <w:ind w:left="567" w:hanging="283"/>
        <w:rPr>
          <w:rFonts w:ascii="Arial" w:hAnsi="Arial" w:cs="Arial"/>
          <w:color w:val="000000"/>
        </w:rPr>
      </w:pPr>
      <w:r w:rsidRPr="00136428">
        <w:rPr>
          <w:rFonts w:ascii="Arial" w:hAnsi="Arial" w:cs="Arial"/>
          <w:color w:val="000000"/>
        </w:rPr>
        <w:t xml:space="preserve">toutes les rubriques du document de demande de subvention sont renseignées, </w:t>
      </w:r>
    </w:p>
    <w:p w:rsidR="007F1279" w:rsidRPr="00136428" w:rsidRDefault="007F1279" w:rsidP="007F1279">
      <w:pPr>
        <w:pStyle w:val="Paragraphedeliste"/>
        <w:numPr>
          <w:ilvl w:val="1"/>
          <w:numId w:val="11"/>
        </w:numPr>
        <w:spacing w:after="0"/>
        <w:ind w:left="567" w:hanging="283"/>
        <w:jc w:val="both"/>
        <w:rPr>
          <w:rFonts w:ascii="Arial" w:hAnsi="Arial" w:cs="Arial"/>
        </w:rPr>
      </w:pPr>
      <w:r w:rsidRPr="00136428">
        <w:rPr>
          <w:rFonts w:ascii="Arial" w:hAnsi="Arial" w:cs="Arial"/>
          <w:color w:val="000000"/>
        </w:rPr>
        <w:t>le dossier déposé respecte le contenu du cahier des charges</w:t>
      </w:r>
      <w:r>
        <w:rPr>
          <w:rFonts w:ascii="Arial" w:hAnsi="Arial" w:cs="Arial"/>
          <w:color w:val="000000"/>
        </w:rPr>
        <w:t>,</w:t>
      </w:r>
    </w:p>
    <w:p w:rsidR="004911EF" w:rsidRPr="004165C1" w:rsidRDefault="004F2BA0" w:rsidP="004911EF">
      <w:pPr>
        <w:pStyle w:val="Paragraphedeliste"/>
        <w:numPr>
          <w:ilvl w:val="1"/>
          <w:numId w:val="11"/>
        </w:numPr>
        <w:spacing w:after="0"/>
        <w:ind w:left="567" w:hanging="283"/>
        <w:jc w:val="both"/>
        <w:rPr>
          <w:rFonts w:ascii="Arial" w:hAnsi="Arial" w:cs="Arial"/>
        </w:rPr>
      </w:pPr>
      <w:r>
        <w:rPr>
          <w:rFonts w:ascii="Arial" w:hAnsi="Arial" w:cs="Arial"/>
          <w:b/>
        </w:rPr>
        <w:t>l</w:t>
      </w:r>
      <w:r w:rsidR="007F1279" w:rsidRPr="00FD31F9">
        <w:rPr>
          <w:rFonts w:ascii="Arial" w:hAnsi="Arial" w:cs="Arial"/>
          <w:b/>
        </w:rPr>
        <w:t>es porteurs de projets ayant bénéficié d’un accompagnement de la C</w:t>
      </w:r>
      <w:r w:rsidR="00B17E8A" w:rsidRPr="00FD31F9">
        <w:rPr>
          <w:rFonts w:ascii="Arial" w:hAnsi="Arial" w:cs="Arial"/>
          <w:b/>
        </w:rPr>
        <w:t>onférence des financeurs en 202</w:t>
      </w:r>
      <w:r w:rsidR="009530B3">
        <w:rPr>
          <w:rFonts w:ascii="Arial" w:hAnsi="Arial" w:cs="Arial"/>
          <w:b/>
        </w:rPr>
        <w:t>3</w:t>
      </w:r>
      <w:r w:rsidR="007F1279" w:rsidRPr="00FD31F9">
        <w:rPr>
          <w:rFonts w:ascii="Arial" w:hAnsi="Arial" w:cs="Arial"/>
          <w:b/>
        </w:rPr>
        <w:t xml:space="preserve"> ne pourront pas présenter de nouvelle demande si le bilan quantitat</w:t>
      </w:r>
      <w:r w:rsidR="009530B3">
        <w:rPr>
          <w:rFonts w:ascii="Arial" w:hAnsi="Arial" w:cs="Arial"/>
          <w:b/>
        </w:rPr>
        <w:t>if, qualitatif et financier 2023</w:t>
      </w:r>
      <w:r w:rsidR="007F1279" w:rsidRPr="00FD31F9">
        <w:rPr>
          <w:rFonts w:ascii="Arial" w:hAnsi="Arial" w:cs="Arial"/>
          <w:b/>
        </w:rPr>
        <w:t xml:space="preserve"> n’a pas été produit. </w:t>
      </w:r>
      <w:r w:rsidR="007F1279" w:rsidRPr="00407705">
        <w:rPr>
          <w:rFonts w:ascii="Arial" w:hAnsi="Arial" w:cs="Arial"/>
        </w:rPr>
        <w:t xml:space="preserve">Si l’action n’est pas terminée au moment du dépôt de la demande, un bilan </w:t>
      </w:r>
      <w:r w:rsidR="007F1279" w:rsidRPr="00407705">
        <w:rPr>
          <w:rFonts w:ascii="Arial" w:hAnsi="Arial" w:cs="Arial"/>
          <w:color w:val="000000" w:themeColor="text1"/>
        </w:rPr>
        <w:t xml:space="preserve">intermédiaire </w:t>
      </w:r>
      <w:r w:rsidR="007F1279" w:rsidRPr="00407705">
        <w:rPr>
          <w:rFonts w:ascii="Arial" w:hAnsi="Arial" w:cs="Arial"/>
        </w:rPr>
        <w:t xml:space="preserve">devra être fourni, faute de quoi la demande déposée </w:t>
      </w:r>
      <w:r w:rsidR="007F1279" w:rsidRPr="004F2BA0">
        <w:rPr>
          <w:rFonts w:ascii="Arial" w:hAnsi="Arial" w:cs="Arial"/>
          <w:b/>
        </w:rPr>
        <w:t>sera automatiquement rejetée</w:t>
      </w:r>
      <w:r w:rsidR="007F1279" w:rsidRPr="00407705">
        <w:rPr>
          <w:rFonts w:ascii="Arial" w:hAnsi="Arial" w:cs="Arial"/>
        </w:rPr>
        <w:t>.</w:t>
      </w:r>
    </w:p>
    <w:p w:rsidR="007F1279" w:rsidRPr="00591496" w:rsidRDefault="007F1279" w:rsidP="00591496">
      <w:pPr>
        <w:spacing w:after="0"/>
        <w:jc w:val="both"/>
        <w:rPr>
          <w:rFonts w:ascii="Arial" w:hAnsi="Arial" w:cs="Arial"/>
          <w:highlight w:val="yellow"/>
        </w:rPr>
      </w:pPr>
    </w:p>
    <w:p w:rsidR="007F1279" w:rsidRPr="00407705" w:rsidRDefault="007F1279" w:rsidP="00407705">
      <w:pPr>
        <w:tabs>
          <w:tab w:val="left" w:pos="284"/>
        </w:tabs>
        <w:spacing w:after="0"/>
        <w:jc w:val="both"/>
        <w:rPr>
          <w:rFonts w:ascii="Arial" w:hAnsi="Arial" w:cs="Arial"/>
        </w:rPr>
      </w:pPr>
      <w:r w:rsidRPr="00407705">
        <w:rPr>
          <w:rFonts w:ascii="Arial" w:hAnsi="Arial" w:cs="Arial"/>
        </w:rPr>
        <w:t>Le Département assure la gestion administrative, technique et financière de la Conférence des financeurs. À ce titre, le Département est garant de la bonne utilisation des concours versés par la Caisse nationale de solidarité pour l’autonomie (CNSA) et de l’exécution des actions financées.</w:t>
      </w:r>
    </w:p>
    <w:p w:rsidR="007F1279" w:rsidRDefault="007F1279" w:rsidP="007F1279">
      <w:pPr>
        <w:pStyle w:val="Paragraphedeliste"/>
        <w:spacing w:after="0"/>
        <w:jc w:val="both"/>
        <w:rPr>
          <w:rFonts w:ascii="Arial" w:hAnsi="Arial" w:cs="Arial"/>
        </w:rPr>
      </w:pPr>
    </w:p>
    <w:p w:rsidR="007F1279" w:rsidRDefault="007F1279" w:rsidP="00407705">
      <w:pPr>
        <w:tabs>
          <w:tab w:val="left" w:pos="284"/>
        </w:tabs>
        <w:spacing w:after="0"/>
        <w:jc w:val="both"/>
        <w:rPr>
          <w:rFonts w:ascii="Arial" w:hAnsi="Arial" w:cs="Arial"/>
        </w:rPr>
      </w:pPr>
      <w:r w:rsidRPr="00407705">
        <w:rPr>
          <w:rFonts w:ascii="Arial" w:hAnsi="Arial" w:cs="Arial"/>
        </w:rPr>
        <w:t>Le porteur de projet retenu s’engage à donner suite à toute demande du Département aux fins d’obtenir les pièces ou informations nécessaires.</w:t>
      </w:r>
    </w:p>
    <w:p w:rsidR="00407705" w:rsidRPr="00407705" w:rsidRDefault="00407705" w:rsidP="00407705">
      <w:pPr>
        <w:tabs>
          <w:tab w:val="left" w:pos="284"/>
        </w:tabs>
        <w:spacing w:after="0"/>
        <w:jc w:val="both"/>
        <w:rPr>
          <w:rFonts w:ascii="Arial" w:hAnsi="Arial" w:cs="Arial"/>
        </w:rPr>
      </w:pPr>
    </w:p>
    <w:p w:rsidR="007F1279" w:rsidRPr="00407705" w:rsidRDefault="007F1279" w:rsidP="00407705">
      <w:pPr>
        <w:tabs>
          <w:tab w:val="left" w:pos="284"/>
        </w:tabs>
        <w:spacing w:after="0"/>
        <w:jc w:val="both"/>
        <w:rPr>
          <w:rFonts w:ascii="Arial" w:hAnsi="Arial" w:cs="Arial"/>
        </w:rPr>
      </w:pPr>
      <w:r w:rsidRPr="00407705">
        <w:rPr>
          <w:rFonts w:ascii="Arial" w:hAnsi="Arial" w:cs="Arial"/>
        </w:rPr>
        <w:t>Le Département procèdera à la clôture du dossier faute de réponse dans les délais impartis. Cette clôture entrainera la déprogrammation des crédits affectés à l’action.</w:t>
      </w:r>
    </w:p>
    <w:p w:rsidR="00697691" w:rsidRPr="00697691" w:rsidRDefault="00697691" w:rsidP="007F1279">
      <w:pPr>
        <w:jc w:val="center"/>
        <w:rPr>
          <w:rFonts w:ascii="Arial" w:hAnsi="Arial" w:cs="Arial"/>
          <w:b/>
          <w:sz w:val="10"/>
        </w:rPr>
      </w:pPr>
      <w:r w:rsidRPr="00697691">
        <w:rPr>
          <w:rFonts w:ascii="Arial" w:hAnsi="Arial" w:cs="Arial"/>
          <w:b/>
          <w:sz w:val="10"/>
        </w:rPr>
        <w:t xml:space="preserve">  </w:t>
      </w:r>
    </w:p>
    <w:p w:rsidR="007F1279" w:rsidRDefault="002F3F21" w:rsidP="00407705">
      <w:pPr>
        <w:jc w:val="center"/>
        <w:rPr>
          <w:rFonts w:ascii="Arial" w:eastAsiaTheme="majorEastAsia" w:hAnsi="Arial" w:cs="Arial"/>
          <w:b/>
          <w:color w:val="002060"/>
          <w:spacing w:val="5"/>
          <w:kern w:val="28"/>
          <w:sz w:val="28"/>
          <w:szCs w:val="28"/>
        </w:rPr>
      </w:pPr>
      <w:r>
        <w:rPr>
          <w:rFonts w:ascii="Arial" w:hAnsi="Arial" w:cs="Arial"/>
          <w:b/>
          <w:sz w:val="24"/>
        </w:rPr>
        <w:t>C</w:t>
      </w:r>
      <w:r w:rsidR="007F1279" w:rsidRPr="00630C85">
        <w:rPr>
          <w:rFonts w:ascii="Arial" w:hAnsi="Arial" w:cs="Arial"/>
          <w:b/>
          <w:sz w:val="24"/>
        </w:rPr>
        <w:t xml:space="preserve">et appel à </w:t>
      </w:r>
      <w:r w:rsidR="007F1279">
        <w:rPr>
          <w:rFonts w:ascii="Arial" w:hAnsi="Arial" w:cs="Arial"/>
          <w:b/>
          <w:sz w:val="24"/>
        </w:rPr>
        <w:t>projets</w:t>
      </w:r>
      <w:r w:rsidR="007F1279" w:rsidRPr="00630C85">
        <w:rPr>
          <w:rFonts w:ascii="Arial" w:hAnsi="Arial" w:cs="Arial"/>
          <w:b/>
          <w:sz w:val="24"/>
        </w:rPr>
        <w:t xml:space="preserve"> s’inscrit dans la limite des crédits </w:t>
      </w:r>
      <w:r w:rsidR="007F1279">
        <w:rPr>
          <w:rFonts w:ascii="Arial" w:hAnsi="Arial" w:cs="Arial"/>
          <w:b/>
          <w:sz w:val="24"/>
        </w:rPr>
        <w:t>d</w:t>
      </w:r>
      <w:r w:rsidR="007F1279" w:rsidRPr="00630C85">
        <w:rPr>
          <w:rFonts w:ascii="Arial" w:hAnsi="Arial" w:cs="Arial"/>
          <w:b/>
          <w:sz w:val="24"/>
        </w:rPr>
        <w:t>isponibles</w:t>
      </w:r>
      <w:r w:rsidR="007F1279">
        <w:rPr>
          <w:rFonts w:ascii="Arial" w:hAnsi="Arial" w:cs="Arial"/>
          <w:b/>
          <w:sz w:val="24"/>
        </w:rPr>
        <w:t>,</w:t>
      </w:r>
      <w:r w:rsidR="007F1279" w:rsidRPr="00630C85">
        <w:rPr>
          <w:rFonts w:ascii="Arial" w:hAnsi="Arial" w:cs="Arial"/>
          <w:b/>
          <w:sz w:val="24"/>
        </w:rPr>
        <w:t xml:space="preserve"> </w:t>
      </w:r>
      <w:r w:rsidR="007F1279">
        <w:rPr>
          <w:rFonts w:ascii="Arial" w:hAnsi="Arial" w:cs="Arial"/>
          <w:b/>
          <w:sz w:val="24"/>
        </w:rPr>
        <w:t>annuellement</w:t>
      </w:r>
      <w:r w:rsidR="007F1279" w:rsidRPr="00630C85">
        <w:rPr>
          <w:rFonts w:ascii="Arial" w:hAnsi="Arial" w:cs="Arial"/>
          <w:b/>
          <w:sz w:val="24"/>
        </w:rPr>
        <w:t xml:space="preserve"> versés par la CNSA</w:t>
      </w:r>
      <w:r w:rsidR="007F1279">
        <w:rPr>
          <w:rFonts w:ascii="Arial" w:hAnsi="Arial" w:cs="Arial"/>
          <w:b/>
          <w:sz w:val="24"/>
        </w:rPr>
        <w:t>.</w:t>
      </w:r>
    </w:p>
    <w:p w:rsidR="007F1279" w:rsidRDefault="007F1279" w:rsidP="007F1279">
      <w:pPr>
        <w:pBdr>
          <w:bottom w:val="single" w:sz="8" w:space="4" w:color="4472C4" w:themeColor="accent1"/>
        </w:pBdr>
        <w:spacing w:after="0" w:line="240" w:lineRule="auto"/>
        <w:contextualSpacing/>
      </w:pPr>
    </w:p>
    <w:p w:rsidR="007F1279" w:rsidRDefault="007F1279" w:rsidP="007F1279">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E166AF" w:rsidRDefault="00E166AF" w:rsidP="00407705">
      <w:pPr>
        <w:pBdr>
          <w:bottom w:val="single" w:sz="8" w:space="4" w:color="4472C4" w:themeColor="accent1"/>
        </w:pBdr>
        <w:spacing w:after="0" w:line="240" w:lineRule="auto"/>
        <w:contextualSpacing/>
        <w:jc w:val="right"/>
        <w:rPr>
          <w:rFonts w:ascii="Arial" w:eastAsiaTheme="majorEastAsia" w:hAnsi="Arial" w:cs="Arial"/>
          <w:b/>
          <w:color w:val="002060"/>
          <w:spacing w:val="5"/>
          <w:kern w:val="28"/>
          <w:sz w:val="28"/>
          <w:szCs w:val="28"/>
        </w:rPr>
      </w:pPr>
    </w:p>
    <w:p w:rsidR="00E166AF" w:rsidRDefault="00E166AF" w:rsidP="00407705">
      <w:pPr>
        <w:pBdr>
          <w:bottom w:val="single" w:sz="8" w:space="4" w:color="4472C4" w:themeColor="accent1"/>
        </w:pBdr>
        <w:spacing w:after="0" w:line="240" w:lineRule="auto"/>
        <w:contextualSpacing/>
        <w:jc w:val="right"/>
        <w:rPr>
          <w:rFonts w:ascii="Arial" w:eastAsiaTheme="majorEastAsia" w:hAnsi="Arial" w:cs="Arial"/>
          <w:b/>
          <w:color w:val="002060"/>
          <w:spacing w:val="5"/>
          <w:kern w:val="28"/>
          <w:sz w:val="28"/>
          <w:szCs w:val="28"/>
        </w:rPr>
      </w:pPr>
    </w:p>
    <w:p w:rsidR="00E166AF" w:rsidRDefault="00E166AF" w:rsidP="00407705">
      <w:pPr>
        <w:pBdr>
          <w:bottom w:val="single" w:sz="8" w:space="4" w:color="4472C4" w:themeColor="accent1"/>
        </w:pBdr>
        <w:spacing w:after="0" w:line="240" w:lineRule="auto"/>
        <w:contextualSpacing/>
        <w:jc w:val="right"/>
        <w:rPr>
          <w:rFonts w:ascii="Arial" w:eastAsiaTheme="majorEastAsia" w:hAnsi="Arial" w:cs="Arial"/>
          <w:b/>
          <w:color w:val="002060"/>
          <w:spacing w:val="5"/>
          <w:kern w:val="28"/>
          <w:sz w:val="28"/>
          <w:szCs w:val="28"/>
        </w:rPr>
      </w:pPr>
    </w:p>
    <w:p w:rsidR="00E166AF" w:rsidRDefault="00E166AF" w:rsidP="00407705">
      <w:pPr>
        <w:pBdr>
          <w:bottom w:val="single" w:sz="8" w:space="4" w:color="4472C4" w:themeColor="accent1"/>
        </w:pBdr>
        <w:spacing w:after="0" w:line="240" w:lineRule="auto"/>
        <w:contextualSpacing/>
        <w:jc w:val="right"/>
        <w:rPr>
          <w:rFonts w:ascii="Arial" w:eastAsiaTheme="majorEastAsia" w:hAnsi="Arial" w:cs="Arial"/>
          <w:b/>
          <w:color w:val="002060"/>
          <w:spacing w:val="5"/>
          <w:kern w:val="28"/>
          <w:sz w:val="28"/>
          <w:szCs w:val="28"/>
        </w:rPr>
      </w:pPr>
    </w:p>
    <w:p w:rsidR="00E166AF" w:rsidRDefault="00E166AF" w:rsidP="00407705">
      <w:pPr>
        <w:pBdr>
          <w:bottom w:val="single" w:sz="8" w:space="4" w:color="4472C4" w:themeColor="accent1"/>
        </w:pBdr>
        <w:spacing w:after="0" w:line="240" w:lineRule="auto"/>
        <w:contextualSpacing/>
        <w:jc w:val="right"/>
        <w:rPr>
          <w:rFonts w:ascii="Arial" w:eastAsiaTheme="majorEastAsia" w:hAnsi="Arial" w:cs="Arial"/>
          <w:b/>
          <w:color w:val="002060"/>
          <w:spacing w:val="5"/>
          <w:kern w:val="28"/>
          <w:sz w:val="28"/>
          <w:szCs w:val="28"/>
        </w:rPr>
      </w:pPr>
    </w:p>
    <w:p w:rsidR="00E166AF" w:rsidRDefault="00E166AF" w:rsidP="00407705">
      <w:pPr>
        <w:pBdr>
          <w:bottom w:val="single" w:sz="8" w:space="4" w:color="4472C4" w:themeColor="accent1"/>
        </w:pBdr>
        <w:spacing w:after="0" w:line="240" w:lineRule="auto"/>
        <w:contextualSpacing/>
        <w:jc w:val="right"/>
        <w:rPr>
          <w:rFonts w:ascii="Arial" w:eastAsiaTheme="majorEastAsia" w:hAnsi="Arial" w:cs="Arial"/>
          <w:b/>
          <w:color w:val="002060"/>
          <w:spacing w:val="5"/>
          <w:kern w:val="28"/>
          <w:sz w:val="28"/>
          <w:szCs w:val="28"/>
        </w:rPr>
      </w:pPr>
    </w:p>
    <w:p w:rsidR="00E166AF" w:rsidRDefault="00E166AF" w:rsidP="00407705">
      <w:pPr>
        <w:pBdr>
          <w:bottom w:val="single" w:sz="8" w:space="4" w:color="4472C4" w:themeColor="accent1"/>
        </w:pBdr>
        <w:spacing w:after="0" w:line="240" w:lineRule="auto"/>
        <w:contextualSpacing/>
        <w:jc w:val="right"/>
        <w:rPr>
          <w:rFonts w:ascii="Arial" w:eastAsiaTheme="majorEastAsia" w:hAnsi="Arial" w:cs="Arial"/>
          <w:b/>
          <w:color w:val="002060"/>
          <w:spacing w:val="5"/>
          <w:kern w:val="28"/>
          <w:sz w:val="28"/>
          <w:szCs w:val="28"/>
        </w:rPr>
      </w:pPr>
    </w:p>
    <w:p w:rsidR="00E166AF" w:rsidRDefault="00E166AF"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7F1279" w:rsidRDefault="007F1279"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r>
        <w:rPr>
          <w:rFonts w:ascii="Arial" w:eastAsiaTheme="majorEastAsia" w:hAnsi="Arial" w:cs="Arial"/>
          <w:b/>
          <w:color w:val="002060"/>
          <w:spacing w:val="5"/>
          <w:kern w:val="28"/>
          <w:sz w:val="28"/>
          <w:szCs w:val="28"/>
        </w:rPr>
        <w:t>CRITÈRES D’ÉLIGIBILITÉ DU PORTEUR</w:t>
      </w:r>
    </w:p>
    <w:p w:rsidR="007F1279" w:rsidRDefault="007F1279" w:rsidP="007F1279">
      <w:pPr>
        <w:pStyle w:val="Default"/>
        <w:rPr>
          <w:rFonts w:ascii="Arial" w:hAnsi="Arial" w:cs="Arial"/>
          <w:bCs/>
          <w:sz w:val="23"/>
          <w:szCs w:val="23"/>
          <w:u w:val="single"/>
        </w:rPr>
      </w:pPr>
    </w:p>
    <w:p w:rsidR="007F1279" w:rsidRDefault="007F1279" w:rsidP="007F1279">
      <w:pPr>
        <w:pStyle w:val="Default"/>
        <w:rPr>
          <w:rFonts w:ascii="Arial" w:hAnsi="Arial" w:cs="Arial"/>
          <w:bCs/>
          <w:sz w:val="23"/>
          <w:szCs w:val="23"/>
        </w:rPr>
      </w:pPr>
      <w:r w:rsidRPr="006803C8">
        <w:rPr>
          <w:rFonts w:ascii="Arial" w:hAnsi="Arial" w:cs="Arial"/>
          <w:bCs/>
          <w:sz w:val="23"/>
          <w:szCs w:val="23"/>
          <w:u w:val="single"/>
        </w:rPr>
        <w:t>Porteurs de projets éligibles</w:t>
      </w:r>
      <w:r w:rsidRPr="00AF3715">
        <w:rPr>
          <w:rFonts w:ascii="Arial" w:hAnsi="Arial" w:cs="Arial"/>
          <w:bCs/>
          <w:sz w:val="23"/>
          <w:szCs w:val="23"/>
        </w:rPr>
        <w:t xml:space="preserve"> : </w:t>
      </w:r>
    </w:p>
    <w:p w:rsidR="007F1279" w:rsidRPr="00AF3715" w:rsidRDefault="007F1279" w:rsidP="007F1279">
      <w:pPr>
        <w:pStyle w:val="Default"/>
        <w:rPr>
          <w:rFonts w:ascii="Arial" w:hAnsi="Arial" w:cs="Arial"/>
          <w:bCs/>
          <w:sz w:val="23"/>
          <w:szCs w:val="23"/>
        </w:rPr>
      </w:pPr>
    </w:p>
    <w:p w:rsidR="007F1279" w:rsidRPr="00E06719" w:rsidRDefault="007F1279" w:rsidP="0043062A">
      <w:pPr>
        <w:pStyle w:val="Paragraphedeliste"/>
        <w:numPr>
          <w:ilvl w:val="0"/>
          <w:numId w:val="14"/>
        </w:numPr>
        <w:tabs>
          <w:tab w:val="left" w:pos="284"/>
        </w:tabs>
        <w:spacing w:after="0"/>
        <w:ind w:left="284" w:hanging="284"/>
        <w:jc w:val="both"/>
        <w:rPr>
          <w:rFonts w:ascii="Arial" w:hAnsi="Arial" w:cs="Arial"/>
        </w:rPr>
      </w:pPr>
      <w:r w:rsidRPr="00E06719">
        <w:rPr>
          <w:rFonts w:ascii="Arial" w:hAnsi="Arial" w:cs="Arial"/>
          <w:b/>
        </w:rPr>
        <w:t>Toute personne morale</w:t>
      </w:r>
      <w:r w:rsidRPr="00E06719">
        <w:rPr>
          <w:rFonts w:ascii="Arial" w:hAnsi="Arial" w:cs="Arial"/>
        </w:rPr>
        <w:t xml:space="preserve"> peut déposer un projet, quel que soit son statut. </w:t>
      </w:r>
    </w:p>
    <w:p w:rsidR="007F1279" w:rsidRPr="00DA3567" w:rsidRDefault="007F1279" w:rsidP="007F1279">
      <w:pPr>
        <w:pStyle w:val="Paragraphedeliste"/>
        <w:numPr>
          <w:ilvl w:val="0"/>
          <w:numId w:val="14"/>
        </w:numPr>
        <w:tabs>
          <w:tab w:val="left" w:pos="284"/>
        </w:tabs>
        <w:spacing w:after="0"/>
        <w:ind w:left="284" w:hanging="284"/>
        <w:jc w:val="both"/>
        <w:rPr>
          <w:rFonts w:ascii="Arial" w:hAnsi="Arial" w:cs="Arial"/>
        </w:rPr>
      </w:pPr>
      <w:r w:rsidRPr="00DA3567">
        <w:rPr>
          <w:rFonts w:ascii="Arial" w:hAnsi="Arial" w:cs="Arial"/>
        </w:rPr>
        <w:t xml:space="preserve">Les candidats devront faire valoir des appuis partenariaux </w:t>
      </w:r>
      <w:r w:rsidRPr="00071E74">
        <w:rPr>
          <w:rFonts w:ascii="Arial" w:hAnsi="Arial" w:cs="Arial"/>
        </w:rPr>
        <w:t>(participation au projet et/ou cofinancement) accréditant</w:t>
      </w:r>
      <w:r w:rsidRPr="00DA3567">
        <w:rPr>
          <w:rFonts w:ascii="Arial" w:hAnsi="Arial" w:cs="Arial"/>
        </w:rPr>
        <w:t xml:space="preserve"> de l’intérêt collectif du projet</w:t>
      </w:r>
      <w:r>
        <w:rPr>
          <w:rFonts w:ascii="Arial" w:hAnsi="Arial" w:cs="Arial"/>
        </w:rPr>
        <w:t>.</w:t>
      </w:r>
    </w:p>
    <w:p w:rsidR="007F1279" w:rsidRDefault="007F1279" w:rsidP="007F1279">
      <w:pPr>
        <w:pStyle w:val="Default"/>
        <w:rPr>
          <w:rFonts w:ascii="Arial" w:hAnsi="Arial" w:cs="Arial"/>
          <w:bCs/>
          <w:sz w:val="23"/>
          <w:szCs w:val="23"/>
        </w:rPr>
      </w:pPr>
    </w:p>
    <w:p w:rsidR="007F1279" w:rsidRDefault="007F1279" w:rsidP="007F1279">
      <w:pPr>
        <w:pStyle w:val="Default"/>
        <w:rPr>
          <w:rFonts w:ascii="Arial" w:hAnsi="Arial" w:cs="Arial"/>
          <w:bCs/>
          <w:sz w:val="23"/>
          <w:szCs w:val="23"/>
        </w:rPr>
      </w:pPr>
      <w:r w:rsidRPr="006803C8">
        <w:rPr>
          <w:rFonts w:ascii="Arial" w:hAnsi="Arial" w:cs="Arial"/>
          <w:bCs/>
          <w:sz w:val="23"/>
          <w:szCs w:val="23"/>
          <w:u w:val="single"/>
        </w:rPr>
        <w:t>Conditions d’éligibilité</w:t>
      </w:r>
      <w:r w:rsidRPr="00AF3715">
        <w:rPr>
          <w:rFonts w:ascii="Arial" w:hAnsi="Arial" w:cs="Arial"/>
          <w:bCs/>
          <w:sz w:val="23"/>
          <w:szCs w:val="23"/>
        </w:rPr>
        <w:t xml:space="preserve"> : </w:t>
      </w:r>
    </w:p>
    <w:p w:rsidR="00407705" w:rsidRDefault="00407705" w:rsidP="007F1279">
      <w:pPr>
        <w:pStyle w:val="Default"/>
        <w:rPr>
          <w:rFonts w:ascii="Arial" w:hAnsi="Arial" w:cs="Arial"/>
          <w:bCs/>
          <w:sz w:val="23"/>
          <w:szCs w:val="23"/>
        </w:rPr>
      </w:pPr>
    </w:p>
    <w:p w:rsidR="007F1279" w:rsidRPr="00071E74" w:rsidRDefault="007F1279" w:rsidP="007F1279">
      <w:pPr>
        <w:pStyle w:val="Paragraphedeliste"/>
        <w:numPr>
          <w:ilvl w:val="0"/>
          <w:numId w:val="14"/>
        </w:numPr>
        <w:tabs>
          <w:tab w:val="left" w:pos="284"/>
        </w:tabs>
        <w:spacing w:after="0"/>
        <w:ind w:left="284" w:hanging="284"/>
        <w:jc w:val="both"/>
        <w:rPr>
          <w:rFonts w:ascii="Arial" w:hAnsi="Arial" w:cs="Arial"/>
        </w:rPr>
      </w:pPr>
      <w:r w:rsidRPr="00071E74">
        <w:rPr>
          <w:rFonts w:ascii="Arial" w:hAnsi="Arial" w:cs="Arial"/>
        </w:rPr>
        <w:t>Avoir une existence juridique d’au moins un an ;</w:t>
      </w:r>
    </w:p>
    <w:p w:rsidR="007F1279" w:rsidRPr="00071E74" w:rsidRDefault="007F1279" w:rsidP="007F1279">
      <w:pPr>
        <w:pStyle w:val="Paragraphedeliste"/>
        <w:numPr>
          <w:ilvl w:val="0"/>
          <w:numId w:val="14"/>
        </w:numPr>
        <w:tabs>
          <w:tab w:val="left" w:pos="284"/>
        </w:tabs>
        <w:spacing w:after="0"/>
        <w:ind w:left="284" w:hanging="284"/>
        <w:jc w:val="both"/>
        <w:rPr>
          <w:rFonts w:ascii="Arial" w:hAnsi="Arial" w:cs="Arial"/>
        </w:rPr>
      </w:pPr>
      <w:r w:rsidRPr="00071E74">
        <w:rPr>
          <w:rFonts w:ascii="Arial" w:hAnsi="Arial" w:cs="Arial"/>
        </w:rPr>
        <w:t xml:space="preserve">Avoir son </w:t>
      </w:r>
      <w:r w:rsidRPr="00071E74">
        <w:rPr>
          <w:rFonts w:ascii="Arial" w:hAnsi="Arial" w:cs="Arial"/>
          <w:b/>
        </w:rPr>
        <w:t>siège social ou une antenne sur le territoire du Loiret</w:t>
      </w:r>
      <w:r w:rsidRPr="00071E74">
        <w:rPr>
          <w:rFonts w:ascii="Arial" w:hAnsi="Arial" w:cs="Arial"/>
        </w:rPr>
        <w:t> ;</w:t>
      </w:r>
    </w:p>
    <w:p w:rsidR="007F1279" w:rsidRDefault="007F1279" w:rsidP="007F1279">
      <w:pPr>
        <w:pStyle w:val="Paragraphedeliste"/>
        <w:numPr>
          <w:ilvl w:val="0"/>
          <w:numId w:val="14"/>
        </w:numPr>
        <w:tabs>
          <w:tab w:val="left" w:pos="284"/>
        </w:tabs>
        <w:spacing w:after="0"/>
        <w:ind w:left="284" w:hanging="284"/>
        <w:jc w:val="both"/>
        <w:rPr>
          <w:rFonts w:ascii="Arial" w:hAnsi="Arial" w:cs="Arial"/>
        </w:rPr>
      </w:pPr>
      <w:r>
        <w:rPr>
          <w:rFonts w:ascii="Arial" w:hAnsi="Arial" w:cs="Arial"/>
        </w:rPr>
        <w:t>Ê</w:t>
      </w:r>
      <w:r w:rsidRPr="0023543A">
        <w:rPr>
          <w:rFonts w:ascii="Arial" w:hAnsi="Arial" w:cs="Arial"/>
        </w:rPr>
        <w:t xml:space="preserve">tre </w:t>
      </w:r>
      <w:r w:rsidRPr="006803C8">
        <w:rPr>
          <w:rFonts w:ascii="Arial" w:hAnsi="Arial" w:cs="Arial"/>
          <w:b/>
        </w:rPr>
        <w:t>en capacité de soutenir économiquement et financièrement</w:t>
      </w:r>
      <w:r w:rsidRPr="0023543A">
        <w:rPr>
          <w:rFonts w:ascii="Arial" w:hAnsi="Arial" w:cs="Arial"/>
        </w:rPr>
        <w:t xml:space="preserve"> le projet proposé</w:t>
      </w:r>
      <w:r>
        <w:rPr>
          <w:rFonts w:ascii="Arial" w:hAnsi="Arial" w:cs="Arial"/>
        </w:rPr>
        <w:t>.</w:t>
      </w:r>
    </w:p>
    <w:p w:rsidR="007F1279" w:rsidRDefault="007F1279" w:rsidP="007F1279">
      <w:pPr>
        <w:tabs>
          <w:tab w:val="left" w:pos="284"/>
        </w:tabs>
        <w:spacing w:after="0"/>
        <w:jc w:val="both"/>
        <w:rPr>
          <w:rFonts w:ascii="Arial" w:hAnsi="Arial" w:cs="Arial"/>
        </w:rPr>
      </w:pPr>
    </w:p>
    <w:p w:rsidR="00407705" w:rsidRDefault="00407705" w:rsidP="007F1279">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7F1279" w:rsidRPr="00985447" w:rsidRDefault="007F1279" w:rsidP="00E166AF">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r>
        <w:rPr>
          <w:rFonts w:ascii="Arial" w:eastAsiaTheme="majorEastAsia" w:hAnsi="Arial" w:cs="Arial"/>
          <w:b/>
          <w:color w:val="002060"/>
          <w:spacing w:val="5"/>
          <w:kern w:val="28"/>
          <w:sz w:val="28"/>
          <w:szCs w:val="28"/>
        </w:rPr>
        <w:t>EXAMEN ET SÉLÉCTION DES PROJETS</w:t>
      </w:r>
    </w:p>
    <w:p w:rsidR="007F1279" w:rsidRDefault="007F1279" w:rsidP="007F1279">
      <w:pPr>
        <w:spacing w:after="0"/>
        <w:jc w:val="both"/>
        <w:rPr>
          <w:rFonts w:ascii="Arial" w:hAnsi="Arial" w:cs="Arial"/>
        </w:rPr>
      </w:pPr>
    </w:p>
    <w:p w:rsidR="007F1279" w:rsidRDefault="009670C6" w:rsidP="007F1279">
      <w:pPr>
        <w:spacing w:after="0"/>
        <w:jc w:val="both"/>
        <w:rPr>
          <w:rFonts w:ascii="Arial" w:hAnsi="Arial" w:cs="Arial"/>
        </w:rPr>
      </w:pPr>
      <w:r>
        <w:rPr>
          <w:rFonts w:ascii="Arial" w:hAnsi="Arial" w:cs="Arial"/>
          <w:noProof/>
          <w:lang w:eastAsia="fr-FR"/>
        </w:rPr>
        <mc:AlternateContent>
          <mc:Choice Requires="wps">
            <w:drawing>
              <wp:anchor distT="0" distB="0" distL="114300" distR="114300" simplePos="0" relativeHeight="251681792" behindDoc="0" locked="0" layoutInCell="1" allowOverlap="1" wp14:anchorId="75E33CE0" wp14:editId="29A34CA5">
                <wp:simplePos x="0" y="0"/>
                <wp:positionH relativeFrom="column">
                  <wp:posOffset>-414020</wp:posOffset>
                </wp:positionH>
                <wp:positionV relativeFrom="paragraph">
                  <wp:posOffset>1380490</wp:posOffset>
                </wp:positionV>
                <wp:extent cx="6839585" cy="1481455"/>
                <wp:effectExtent l="0" t="19050" r="37465" b="42545"/>
                <wp:wrapNone/>
                <wp:docPr id="8" name="Flèche droite rayée 8"/>
                <wp:cNvGraphicFramePr/>
                <a:graphic xmlns:a="http://schemas.openxmlformats.org/drawingml/2006/main">
                  <a:graphicData uri="http://schemas.microsoft.com/office/word/2010/wordprocessingShape">
                    <wps:wsp>
                      <wps:cNvSpPr/>
                      <wps:spPr>
                        <a:xfrm>
                          <a:off x="0" y="0"/>
                          <a:ext cx="6839585" cy="1481455"/>
                        </a:xfrm>
                        <a:prstGeom prst="stripedRightArrow">
                          <a:avLst/>
                        </a:prstGeom>
                        <a:solidFill>
                          <a:srgbClr val="CD99C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E2BEA6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8" o:spid="_x0000_s1026" type="#_x0000_t93" style="position:absolute;margin-left:-32.6pt;margin-top:108.7pt;width:538.55pt;height:11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" adj="19261" fillcolor="#cd99c2" strokecolor="#1f3763 [1604]" strokeweight="1pt"/>
            </w:pict>
          </mc:Fallback>
        </mc:AlternateContent>
      </w:r>
      <w:r w:rsidR="007F1279">
        <w:rPr>
          <w:rFonts w:ascii="Arial" w:hAnsi="Arial" w:cs="Arial"/>
        </w:rPr>
        <w:t xml:space="preserve">Votre candidature va faire l’objet d’une première </w:t>
      </w:r>
      <w:r w:rsidR="007F1279" w:rsidRPr="004A068A">
        <w:rPr>
          <w:rFonts w:ascii="Arial" w:hAnsi="Arial" w:cs="Arial"/>
          <w:b/>
        </w:rPr>
        <w:t>instruction</w:t>
      </w:r>
      <w:r w:rsidR="007F1279">
        <w:rPr>
          <w:rFonts w:ascii="Arial" w:hAnsi="Arial" w:cs="Arial"/>
          <w:b/>
        </w:rPr>
        <w:t xml:space="preserve"> administrative</w:t>
      </w:r>
      <w:r w:rsidR="007F1279">
        <w:rPr>
          <w:rFonts w:ascii="Arial" w:hAnsi="Arial" w:cs="Arial"/>
        </w:rPr>
        <w:t xml:space="preserve"> afin de vérifier que l’ensemble des pièces et informations nécessaires sont bien </w:t>
      </w:r>
      <w:proofErr w:type="gramStart"/>
      <w:r w:rsidR="00407705">
        <w:rPr>
          <w:rFonts w:ascii="Arial" w:hAnsi="Arial" w:cs="Arial"/>
        </w:rPr>
        <w:t>produites</w:t>
      </w:r>
      <w:proofErr w:type="gramEnd"/>
      <w:r w:rsidR="007F1279">
        <w:rPr>
          <w:rFonts w:ascii="Arial" w:hAnsi="Arial" w:cs="Arial"/>
        </w:rPr>
        <w:t xml:space="preserve">. Si le dossier est recevable, </w:t>
      </w:r>
      <w:r w:rsidR="007F1279" w:rsidRPr="008663AA">
        <w:rPr>
          <w:rFonts w:ascii="Arial" w:hAnsi="Arial" w:cs="Arial"/>
          <w:b/>
        </w:rPr>
        <w:t xml:space="preserve">une analyse </w:t>
      </w:r>
      <w:r w:rsidR="007F1279">
        <w:rPr>
          <w:rFonts w:ascii="Arial" w:hAnsi="Arial" w:cs="Arial"/>
          <w:b/>
        </w:rPr>
        <w:t xml:space="preserve">technique </w:t>
      </w:r>
      <w:r w:rsidR="007F1279" w:rsidRPr="008663AA">
        <w:rPr>
          <w:rFonts w:ascii="Arial" w:hAnsi="Arial" w:cs="Arial"/>
          <w:b/>
        </w:rPr>
        <w:t>commune</w:t>
      </w:r>
      <w:r w:rsidR="007F1279">
        <w:rPr>
          <w:rFonts w:ascii="Arial" w:hAnsi="Arial" w:cs="Arial"/>
          <w:b/>
        </w:rPr>
        <w:t xml:space="preserve"> </w:t>
      </w:r>
      <w:r w:rsidR="007F1279" w:rsidRPr="004A068A">
        <w:rPr>
          <w:rFonts w:ascii="Arial" w:hAnsi="Arial" w:cs="Arial"/>
        </w:rPr>
        <w:t>sera réalisée</w:t>
      </w:r>
      <w:r w:rsidR="007F1279">
        <w:rPr>
          <w:rFonts w:ascii="Arial" w:hAnsi="Arial" w:cs="Arial"/>
        </w:rPr>
        <w:t xml:space="preserve"> par les services du Département du Loiret, de l’ARS Centre Val de Loire, de la CARSAT Cent</w:t>
      </w:r>
      <w:r w:rsidR="00407705">
        <w:rPr>
          <w:rFonts w:ascii="Arial" w:hAnsi="Arial" w:cs="Arial"/>
        </w:rPr>
        <w:t>re Val de Loire et</w:t>
      </w:r>
      <w:r w:rsidR="007F1279">
        <w:rPr>
          <w:rFonts w:ascii="Arial" w:hAnsi="Arial" w:cs="Arial"/>
        </w:rPr>
        <w:t xml:space="preserve"> de la MSA Beauce Cœur de Loire. Il sera ensuite </w:t>
      </w:r>
      <w:r w:rsidR="007F1279" w:rsidRPr="005A744D">
        <w:rPr>
          <w:rFonts w:ascii="Arial" w:hAnsi="Arial" w:cs="Arial"/>
          <w:b/>
        </w:rPr>
        <w:t>examiné</w:t>
      </w:r>
      <w:r w:rsidR="007F1279">
        <w:rPr>
          <w:rFonts w:ascii="Arial" w:hAnsi="Arial" w:cs="Arial"/>
        </w:rPr>
        <w:t xml:space="preserve"> en réunion plénière de la </w:t>
      </w:r>
      <w:r w:rsidR="007F1279" w:rsidRPr="005A744D">
        <w:rPr>
          <w:rFonts w:ascii="Arial" w:hAnsi="Arial" w:cs="Arial"/>
          <w:b/>
        </w:rPr>
        <w:t>Conférence des financeurs</w:t>
      </w:r>
      <w:r w:rsidR="007F1279">
        <w:rPr>
          <w:rFonts w:ascii="Arial" w:hAnsi="Arial" w:cs="Arial"/>
        </w:rPr>
        <w:t xml:space="preserve">. La </w:t>
      </w:r>
      <w:r w:rsidR="007F1279" w:rsidRPr="005A744D">
        <w:rPr>
          <w:rFonts w:ascii="Arial" w:hAnsi="Arial" w:cs="Arial"/>
          <w:b/>
        </w:rPr>
        <w:t xml:space="preserve">Commission permanente </w:t>
      </w:r>
      <w:r w:rsidR="007F1279">
        <w:rPr>
          <w:rFonts w:ascii="Arial" w:hAnsi="Arial" w:cs="Arial"/>
        </w:rPr>
        <w:t>viendra, au terme de cette phase de décision, entériner les décisions de la Conférence des financeurs. La décision vous sera alors notifiée dans les meilleurs délais.</w:t>
      </w:r>
    </w:p>
    <w:p w:rsidR="009670C6" w:rsidRPr="009670C6" w:rsidRDefault="009670C6" w:rsidP="007F1279">
      <w:pPr>
        <w:pStyle w:val="Paragraphedeliste"/>
        <w:tabs>
          <w:tab w:val="left" w:pos="0"/>
        </w:tabs>
        <w:spacing w:after="0" w:line="240" w:lineRule="auto"/>
        <w:ind w:left="0"/>
        <w:jc w:val="both"/>
        <w:rPr>
          <w:rFonts w:ascii="Arial" w:eastAsiaTheme="majorEastAsia" w:hAnsi="Arial" w:cs="Arial"/>
          <w:b/>
          <w:color w:val="002060"/>
          <w:spacing w:val="5"/>
          <w:kern w:val="28"/>
          <w:sz w:val="20"/>
          <w:szCs w:val="28"/>
        </w:rPr>
      </w:pPr>
      <w:r w:rsidRPr="009670C6">
        <w:rPr>
          <w:rFonts w:ascii="Arial" w:eastAsiaTheme="majorEastAsia" w:hAnsi="Arial" w:cs="Arial"/>
          <w:b/>
          <w:color w:val="002060"/>
          <w:spacing w:val="5"/>
          <w:kern w:val="28"/>
          <w:sz w:val="20"/>
          <w:szCs w:val="28"/>
        </w:rPr>
        <w:t xml:space="preserve">  </w:t>
      </w:r>
    </w:p>
    <w:p w:rsidR="007F1279" w:rsidRPr="00DA4229" w:rsidRDefault="007F1279" w:rsidP="007F1279">
      <w:pPr>
        <w:pStyle w:val="Paragraphedeliste"/>
        <w:tabs>
          <w:tab w:val="left" w:pos="0"/>
        </w:tabs>
        <w:spacing w:after="0" w:line="240" w:lineRule="auto"/>
        <w:ind w:left="0"/>
        <w:jc w:val="both"/>
        <w:rPr>
          <w:rFonts w:ascii="Arial" w:eastAsiaTheme="majorEastAsia" w:hAnsi="Arial" w:cs="Arial"/>
          <w:b/>
          <w:color w:val="002060"/>
          <w:spacing w:val="5"/>
          <w:kern w:val="28"/>
          <w:sz w:val="28"/>
          <w:szCs w:val="28"/>
        </w:rPr>
      </w:pPr>
      <w:r>
        <w:rPr>
          <w:rFonts w:ascii="Arial" w:eastAsiaTheme="majorEastAsia" w:hAnsi="Arial" w:cs="Arial"/>
          <w:b/>
          <w:color w:val="002060"/>
          <w:spacing w:val="5"/>
          <w:kern w:val="28"/>
          <w:sz w:val="28"/>
          <w:szCs w:val="28"/>
        </w:rPr>
        <w:tab/>
      </w:r>
      <w:r>
        <w:rPr>
          <w:rFonts w:ascii="Arial" w:eastAsiaTheme="majorEastAsia" w:hAnsi="Arial" w:cs="Arial"/>
          <w:b/>
          <w:color w:val="002060"/>
          <w:spacing w:val="5"/>
          <w:kern w:val="28"/>
          <w:sz w:val="28"/>
          <w:szCs w:val="28"/>
        </w:rPr>
        <w:tab/>
      </w:r>
      <w:r w:rsidRPr="00990FCB">
        <w:rPr>
          <w:rFonts w:ascii="Arial" w:eastAsiaTheme="majorEastAsia" w:hAnsi="Arial" w:cs="Arial"/>
          <w:b/>
          <w:color w:val="002060"/>
          <w:spacing w:val="5"/>
          <w:kern w:val="28"/>
          <w:sz w:val="24"/>
          <w:szCs w:val="28"/>
        </w:rPr>
        <w:t>Parcours de votre dossier de candidature</w:t>
      </w:r>
    </w:p>
    <w:p w:rsidR="007F1279" w:rsidRDefault="00E166AF" w:rsidP="007F1279">
      <w:r w:rsidRPr="00700444">
        <w:rPr>
          <w:rFonts w:ascii="Arial" w:hAnsi="Arial" w:cs="Arial"/>
          <w:noProof/>
          <w:lang w:eastAsia="fr-FR"/>
        </w:rPr>
        <mc:AlternateContent>
          <mc:Choice Requires="wps">
            <w:drawing>
              <wp:anchor distT="0" distB="0" distL="114300" distR="114300" simplePos="0" relativeHeight="251682816" behindDoc="0" locked="0" layoutInCell="1" allowOverlap="1" wp14:anchorId="78C025BD" wp14:editId="7E74AEA7">
                <wp:simplePos x="0" y="0"/>
                <wp:positionH relativeFrom="column">
                  <wp:posOffset>-213995</wp:posOffset>
                </wp:positionH>
                <wp:positionV relativeFrom="paragraph">
                  <wp:posOffset>188595</wp:posOffset>
                </wp:positionV>
                <wp:extent cx="902335" cy="537210"/>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537210"/>
                        </a:xfrm>
                        <a:prstGeom prst="rect">
                          <a:avLst/>
                        </a:prstGeom>
                        <a:noFill/>
                        <a:ln w="9525">
                          <a:noFill/>
                          <a:miter lim="800000"/>
                          <a:headEnd/>
                          <a:tailEnd/>
                        </a:ln>
                      </wps:spPr>
                      <wps:txbx>
                        <w:txbxContent>
                          <w:p w:rsidR="007F1279" w:rsidRPr="007F73AB" w:rsidRDefault="007F1279" w:rsidP="007F1279">
                            <w:pPr>
                              <w:spacing w:after="0"/>
                              <w:jc w:val="center"/>
                              <w:rPr>
                                <w:rFonts w:ascii="Arial" w:hAnsi="Arial" w:cs="Arial"/>
                                <w:b/>
                                <w:sz w:val="16"/>
                              </w:rPr>
                            </w:pPr>
                            <w:r>
                              <w:rPr>
                                <w:rFonts w:ascii="Arial" w:hAnsi="Arial" w:cs="Arial"/>
                                <w:b/>
                                <w:sz w:val="16"/>
                              </w:rPr>
                              <w:t xml:space="preserve">Dépôt du dossier de candidature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6.85pt;margin-top:14.85pt;width:71.05pt;height:4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" filled="f" stroked="f">
                <v:textbox>
                  <w:txbxContent>
                    <w:p w:rsidR="007F1279" w:rsidRPr="007F73AB" w:rsidRDefault="007F1279" w:rsidP="007F1279">
                      <w:pPr>
                        <w:spacing w:after="0"/>
                        <w:jc w:val="center"/>
                        <w:rPr>
                          <w:rFonts w:ascii="Arial" w:hAnsi="Arial" w:cs="Arial"/>
                          <w:b/>
                          <w:sz w:val="16"/>
                        </w:rPr>
                      </w:pPr>
                      <w:r>
                        <w:rPr>
                          <w:rFonts w:ascii="Arial" w:hAnsi="Arial" w:cs="Arial"/>
                          <w:b/>
                          <w:sz w:val="16"/>
                        </w:rPr>
                        <w:t xml:space="preserve">Dépôt du dossier de candidature </w:t>
                      </w:r>
                    </w:p>
                  </w:txbxContent>
                </v:textbox>
              </v:shape>
            </w:pict>
          </mc:Fallback>
        </mc:AlternateContent>
      </w:r>
      <w:r w:rsidR="00407705" w:rsidRPr="00700444">
        <w:rPr>
          <w:rFonts w:ascii="Arial" w:hAnsi="Arial" w:cs="Arial"/>
          <w:noProof/>
          <w:lang w:eastAsia="fr-FR"/>
        </w:rPr>
        <mc:AlternateContent>
          <mc:Choice Requires="wps">
            <w:drawing>
              <wp:anchor distT="0" distB="0" distL="114300" distR="114300" simplePos="0" relativeHeight="251688960" behindDoc="0" locked="0" layoutInCell="1" allowOverlap="1" wp14:anchorId="5D5D4B8E" wp14:editId="5F286F69">
                <wp:simplePos x="0" y="0"/>
                <wp:positionH relativeFrom="column">
                  <wp:posOffset>1704340</wp:posOffset>
                </wp:positionH>
                <wp:positionV relativeFrom="paragraph">
                  <wp:posOffset>253093</wp:posOffset>
                </wp:positionV>
                <wp:extent cx="1142365" cy="260985"/>
                <wp:effectExtent l="0" t="0" r="0" b="571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260985"/>
                        </a:xfrm>
                        <a:prstGeom prst="rect">
                          <a:avLst/>
                        </a:prstGeom>
                        <a:noFill/>
                        <a:ln w="9525">
                          <a:noFill/>
                          <a:miter lim="800000"/>
                          <a:headEnd/>
                          <a:tailEnd/>
                        </a:ln>
                      </wps:spPr>
                      <wps:txbx>
                        <w:txbxContent>
                          <w:p w:rsidR="007F1279" w:rsidRDefault="007F1279" w:rsidP="007F1279">
                            <w:pPr>
                              <w:spacing w:after="0"/>
                              <w:jc w:val="center"/>
                              <w:rPr>
                                <w:rFonts w:ascii="Arial" w:hAnsi="Arial" w:cs="Arial"/>
                                <w:b/>
                                <w:sz w:val="16"/>
                              </w:rPr>
                            </w:pPr>
                            <w:r>
                              <w:rPr>
                                <w:rFonts w:ascii="Arial" w:hAnsi="Arial" w:cs="Arial"/>
                                <w:b/>
                                <w:sz w:val="16"/>
                              </w:rPr>
                              <w:t>Analyse</w:t>
                            </w:r>
                            <w:r w:rsidR="00407705">
                              <w:rPr>
                                <w:rFonts w:ascii="Arial" w:hAnsi="Arial" w:cs="Arial"/>
                                <w:b/>
                                <w:sz w:val="16"/>
                              </w:rPr>
                              <w:t xml:space="preserve"> </w:t>
                            </w:r>
                            <w:r>
                              <w:rPr>
                                <w:rFonts w:ascii="Arial" w:hAnsi="Arial" w:cs="Arial"/>
                                <w:b/>
                                <w:sz w:val="16"/>
                              </w:rPr>
                              <w:t xml:space="preserve">technique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7" type="#_x0000_t202" style="position:absolute;margin-left:134.2pt;margin-top:19.95pt;width:89.95pt;height:2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" filled="f" stroked="f">
                <v:textbox>
                  <w:txbxContent>
                    <w:p w:rsidR="007F1279" w:rsidRDefault="007F1279" w:rsidP="007F1279">
                      <w:pPr>
                        <w:spacing w:after="0"/>
                        <w:jc w:val="center"/>
                        <w:rPr>
                          <w:rFonts w:ascii="Arial" w:hAnsi="Arial" w:cs="Arial"/>
                          <w:b/>
                          <w:sz w:val="16"/>
                        </w:rPr>
                      </w:pPr>
                      <w:r>
                        <w:rPr>
                          <w:rFonts w:ascii="Arial" w:hAnsi="Arial" w:cs="Arial"/>
                          <w:b/>
                          <w:sz w:val="16"/>
                        </w:rPr>
                        <w:t>Analyse</w:t>
                      </w:r>
                      <w:r w:rsidR="00407705">
                        <w:rPr>
                          <w:rFonts w:ascii="Arial" w:hAnsi="Arial" w:cs="Arial"/>
                          <w:b/>
                          <w:sz w:val="16"/>
                        </w:rPr>
                        <w:t xml:space="preserve"> </w:t>
                      </w:r>
                      <w:r>
                        <w:rPr>
                          <w:rFonts w:ascii="Arial" w:hAnsi="Arial" w:cs="Arial"/>
                          <w:b/>
                          <w:sz w:val="16"/>
                        </w:rPr>
                        <w:t xml:space="preserve">technique </w:t>
                      </w:r>
                    </w:p>
                  </w:txbxContent>
                </v:textbox>
              </v:shape>
            </w:pict>
          </mc:Fallback>
        </mc:AlternateContent>
      </w:r>
      <w:r w:rsidR="00DE6145" w:rsidRPr="00700444">
        <w:rPr>
          <w:rFonts w:ascii="Arial" w:hAnsi="Arial" w:cs="Arial"/>
          <w:noProof/>
          <w:lang w:eastAsia="fr-FR"/>
        </w:rPr>
        <mc:AlternateContent>
          <mc:Choice Requires="wps">
            <w:drawing>
              <wp:anchor distT="0" distB="0" distL="114300" distR="114300" simplePos="0" relativeHeight="251686912" behindDoc="0" locked="0" layoutInCell="1" allowOverlap="1" wp14:anchorId="2D46ED68" wp14:editId="150E7597">
                <wp:simplePos x="0" y="0"/>
                <wp:positionH relativeFrom="column">
                  <wp:posOffset>5466451</wp:posOffset>
                </wp:positionH>
                <wp:positionV relativeFrom="paragraph">
                  <wp:posOffset>273685</wp:posOffset>
                </wp:positionV>
                <wp:extent cx="820420" cy="1403985"/>
                <wp:effectExtent l="0" t="0" r="0" b="190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403985"/>
                        </a:xfrm>
                        <a:prstGeom prst="rect">
                          <a:avLst/>
                        </a:prstGeom>
                        <a:noFill/>
                        <a:ln w="9525">
                          <a:noFill/>
                          <a:miter lim="800000"/>
                          <a:headEnd/>
                          <a:tailEnd/>
                        </a:ln>
                      </wps:spPr>
                      <wps:txbx>
                        <w:txbxContent>
                          <w:p w:rsidR="007F1279" w:rsidRPr="007F73AB" w:rsidRDefault="007F1279" w:rsidP="007F1279">
                            <w:pPr>
                              <w:spacing w:after="0"/>
                              <w:jc w:val="center"/>
                              <w:rPr>
                                <w:rFonts w:ascii="Arial" w:hAnsi="Arial" w:cs="Arial"/>
                                <w:b/>
                                <w:sz w:val="16"/>
                              </w:rPr>
                            </w:pPr>
                            <w:r w:rsidRPr="007F73AB">
                              <w:rPr>
                                <w:rFonts w:ascii="Arial" w:hAnsi="Arial" w:cs="Arial"/>
                                <w:b/>
                                <w:sz w:val="16"/>
                              </w:rPr>
                              <w:t xml:space="preserve">Notification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30.45pt;margin-top:21.55pt;width:64.6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" filled="f" stroked="f">
                <v:textbox style="mso-fit-shape-to-text:t">
                  <w:txbxContent>
                    <w:p w:rsidR="007F1279" w:rsidRPr="007F73AB" w:rsidRDefault="007F1279" w:rsidP="007F1279">
                      <w:pPr>
                        <w:spacing w:after="0"/>
                        <w:jc w:val="center"/>
                        <w:rPr>
                          <w:rFonts w:ascii="Arial" w:hAnsi="Arial" w:cs="Arial"/>
                          <w:b/>
                          <w:sz w:val="16"/>
                        </w:rPr>
                      </w:pPr>
                      <w:r w:rsidRPr="007F73AB">
                        <w:rPr>
                          <w:rFonts w:ascii="Arial" w:hAnsi="Arial" w:cs="Arial"/>
                          <w:b/>
                          <w:sz w:val="16"/>
                        </w:rPr>
                        <w:t xml:space="preserve">Notification </w:t>
                      </w:r>
                    </w:p>
                  </w:txbxContent>
                </v:textbox>
              </v:shape>
            </w:pict>
          </mc:Fallback>
        </mc:AlternateContent>
      </w:r>
      <w:r w:rsidR="009670C6" w:rsidRPr="00700444">
        <w:rPr>
          <w:rFonts w:ascii="Arial" w:hAnsi="Arial" w:cs="Arial"/>
          <w:noProof/>
          <w:lang w:eastAsia="fr-FR"/>
        </w:rPr>
        <mc:AlternateContent>
          <mc:Choice Requires="wps">
            <w:drawing>
              <wp:anchor distT="0" distB="0" distL="114300" distR="114300" simplePos="0" relativeHeight="251687936" behindDoc="0" locked="0" layoutInCell="1" allowOverlap="1" wp14:anchorId="66C1EE48" wp14:editId="38DF247C">
                <wp:simplePos x="0" y="0"/>
                <wp:positionH relativeFrom="column">
                  <wp:posOffset>3815715</wp:posOffset>
                </wp:positionH>
                <wp:positionV relativeFrom="paragraph">
                  <wp:posOffset>113665</wp:posOffset>
                </wp:positionV>
                <wp:extent cx="802640" cy="1403985"/>
                <wp:effectExtent l="0" t="0" r="0" b="508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403985"/>
                        </a:xfrm>
                        <a:prstGeom prst="rect">
                          <a:avLst/>
                        </a:prstGeom>
                        <a:noFill/>
                        <a:ln w="9525">
                          <a:noFill/>
                          <a:miter lim="800000"/>
                          <a:headEnd/>
                          <a:tailEnd/>
                        </a:ln>
                      </wps:spPr>
                      <wps:txbx>
                        <w:txbxContent>
                          <w:p w:rsidR="007F1279" w:rsidRPr="007F73AB" w:rsidRDefault="007F1279" w:rsidP="007F1279">
                            <w:pPr>
                              <w:spacing w:after="0"/>
                              <w:jc w:val="center"/>
                              <w:rPr>
                                <w:rFonts w:ascii="Arial" w:hAnsi="Arial" w:cs="Arial"/>
                                <w:b/>
                                <w:sz w:val="16"/>
                              </w:rPr>
                            </w:pPr>
                            <w:r>
                              <w:rPr>
                                <w:rFonts w:ascii="Arial" w:hAnsi="Arial" w:cs="Arial"/>
                                <w:b/>
                                <w:sz w:val="16"/>
                              </w:rPr>
                              <w:t>Validation de la Commission Permanente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0.45pt;margin-top:8.95pt;width:63.2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" filled="f" stroked="f">
                <v:textbox style="mso-fit-shape-to-text:t">
                  <w:txbxContent>
                    <w:p w:rsidR="007F1279" w:rsidRPr="007F73AB" w:rsidRDefault="007F1279" w:rsidP="007F1279">
                      <w:pPr>
                        <w:spacing w:after="0"/>
                        <w:jc w:val="center"/>
                        <w:rPr>
                          <w:rFonts w:ascii="Arial" w:hAnsi="Arial" w:cs="Arial"/>
                          <w:b/>
                          <w:sz w:val="16"/>
                        </w:rPr>
                      </w:pPr>
                      <w:r>
                        <w:rPr>
                          <w:rFonts w:ascii="Arial" w:hAnsi="Arial" w:cs="Arial"/>
                          <w:b/>
                          <w:sz w:val="16"/>
                        </w:rPr>
                        <w:t>Validation de la Commission Permanente</w:t>
                      </w:r>
                    </w:p>
                  </w:txbxContent>
                </v:textbox>
              </v:shape>
            </w:pict>
          </mc:Fallback>
        </mc:AlternateContent>
      </w:r>
      <w:r w:rsidR="007F1279" w:rsidRPr="00700444">
        <w:rPr>
          <w:rFonts w:ascii="Arial" w:hAnsi="Arial" w:cs="Arial"/>
          <w:noProof/>
          <w:lang w:eastAsia="fr-FR"/>
        </w:rPr>
        <mc:AlternateContent>
          <mc:Choice Requires="wps">
            <w:drawing>
              <wp:anchor distT="0" distB="0" distL="114300" distR="114300" simplePos="0" relativeHeight="251684864" behindDoc="0" locked="0" layoutInCell="1" allowOverlap="1" wp14:anchorId="63878B33" wp14:editId="61F421C8">
                <wp:simplePos x="0" y="0"/>
                <wp:positionH relativeFrom="column">
                  <wp:posOffset>2798445</wp:posOffset>
                </wp:positionH>
                <wp:positionV relativeFrom="paragraph">
                  <wp:posOffset>92710</wp:posOffset>
                </wp:positionV>
                <wp:extent cx="932180" cy="63246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632460"/>
                        </a:xfrm>
                        <a:prstGeom prst="rect">
                          <a:avLst/>
                        </a:prstGeom>
                        <a:noFill/>
                        <a:ln w="9525">
                          <a:noFill/>
                          <a:miter lim="800000"/>
                          <a:headEnd/>
                          <a:tailEnd/>
                        </a:ln>
                      </wps:spPr>
                      <wps:txbx>
                        <w:txbxContent>
                          <w:p w:rsidR="007F1279" w:rsidRDefault="007F1279" w:rsidP="007F1279">
                            <w:pPr>
                              <w:spacing w:after="0"/>
                              <w:jc w:val="center"/>
                              <w:rPr>
                                <w:rFonts w:ascii="Arial" w:hAnsi="Arial" w:cs="Arial"/>
                                <w:b/>
                                <w:sz w:val="16"/>
                              </w:rPr>
                            </w:pPr>
                            <w:r w:rsidRPr="007F73AB">
                              <w:rPr>
                                <w:rFonts w:ascii="Arial" w:hAnsi="Arial" w:cs="Arial"/>
                                <w:b/>
                                <w:sz w:val="16"/>
                              </w:rPr>
                              <w:t>Examen</w:t>
                            </w:r>
                            <w:r>
                              <w:rPr>
                                <w:rFonts w:ascii="Arial" w:hAnsi="Arial" w:cs="Arial"/>
                                <w:b/>
                                <w:sz w:val="16"/>
                              </w:rPr>
                              <w:t xml:space="preserve"> et décision de</w:t>
                            </w:r>
                          </w:p>
                          <w:p w:rsidR="007F1279" w:rsidRPr="007F73AB" w:rsidRDefault="007F1279" w:rsidP="007F1279">
                            <w:pPr>
                              <w:spacing w:after="0"/>
                              <w:jc w:val="center"/>
                              <w:rPr>
                                <w:rFonts w:ascii="Arial" w:hAnsi="Arial" w:cs="Arial"/>
                                <w:b/>
                                <w:sz w:val="16"/>
                              </w:rPr>
                            </w:pPr>
                            <w:proofErr w:type="gramStart"/>
                            <w:r>
                              <w:rPr>
                                <w:rFonts w:ascii="Arial" w:hAnsi="Arial" w:cs="Arial"/>
                                <w:b/>
                                <w:sz w:val="16"/>
                              </w:rPr>
                              <w:t>la</w:t>
                            </w:r>
                            <w:proofErr w:type="gramEnd"/>
                            <w:r>
                              <w:rPr>
                                <w:rFonts w:ascii="Arial" w:hAnsi="Arial" w:cs="Arial"/>
                                <w:b/>
                                <w:sz w:val="16"/>
                              </w:rPr>
                              <w:t xml:space="preserve"> Conférence des financeurs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0.35pt;margin-top:7.3pt;width:73.4pt;height:4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" filled="f" stroked="f">
                <v:textbox>
                  <w:txbxContent>
                    <w:p w:rsidR="007F1279" w:rsidRDefault="007F1279" w:rsidP="007F1279">
                      <w:pPr>
                        <w:spacing w:after="0"/>
                        <w:jc w:val="center"/>
                        <w:rPr>
                          <w:rFonts w:ascii="Arial" w:hAnsi="Arial" w:cs="Arial"/>
                          <w:b/>
                          <w:sz w:val="16"/>
                        </w:rPr>
                      </w:pPr>
                      <w:r w:rsidRPr="007F73AB">
                        <w:rPr>
                          <w:rFonts w:ascii="Arial" w:hAnsi="Arial" w:cs="Arial"/>
                          <w:b/>
                          <w:sz w:val="16"/>
                        </w:rPr>
                        <w:t>Examen</w:t>
                      </w:r>
                      <w:r>
                        <w:rPr>
                          <w:rFonts w:ascii="Arial" w:hAnsi="Arial" w:cs="Arial"/>
                          <w:b/>
                          <w:sz w:val="16"/>
                        </w:rPr>
                        <w:t xml:space="preserve"> et décision de</w:t>
                      </w:r>
                    </w:p>
                    <w:p w:rsidR="007F1279" w:rsidRPr="007F73AB" w:rsidRDefault="007F1279" w:rsidP="007F1279">
                      <w:pPr>
                        <w:spacing w:after="0"/>
                        <w:jc w:val="center"/>
                        <w:rPr>
                          <w:rFonts w:ascii="Arial" w:hAnsi="Arial" w:cs="Arial"/>
                          <w:b/>
                          <w:sz w:val="16"/>
                        </w:rPr>
                      </w:pPr>
                      <w:proofErr w:type="gramStart"/>
                      <w:r>
                        <w:rPr>
                          <w:rFonts w:ascii="Arial" w:hAnsi="Arial" w:cs="Arial"/>
                          <w:b/>
                          <w:sz w:val="16"/>
                        </w:rPr>
                        <w:t>la</w:t>
                      </w:r>
                      <w:proofErr w:type="gramEnd"/>
                      <w:r>
                        <w:rPr>
                          <w:rFonts w:ascii="Arial" w:hAnsi="Arial" w:cs="Arial"/>
                          <w:b/>
                          <w:sz w:val="16"/>
                        </w:rPr>
                        <w:t xml:space="preserve"> Conférence des financeurs</w:t>
                      </w:r>
                    </w:p>
                  </w:txbxContent>
                </v:textbox>
              </v:shape>
            </w:pict>
          </mc:Fallback>
        </mc:AlternateContent>
      </w:r>
      <w:r w:rsidR="007F1279" w:rsidRPr="00700444">
        <w:rPr>
          <w:rFonts w:ascii="Arial" w:hAnsi="Arial" w:cs="Arial"/>
          <w:noProof/>
          <w:lang w:eastAsia="fr-FR"/>
        </w:rPr>
        <mc:AlternateContent>
          <mc:Choice Requires="wps">
            <w:drawing>
              <wp:anchor distT="0" distB="0" distL="114300" distR="114300" simplePos="0" relativeHeight="251683840" behindDoc="0" locked="0" layoutInCell="1" allowOverlap="1" wp14:anchorId="6DC0D1F7" wp14:editId="1943E88B">
                <wp:simplePos x="0" y="0"/>
                <wp:positionH relativeFrom="column">
                  <wp:posOffset>693420</wp:posOffset>
                </wp:positionH>
                <wp:positionV relativeFrom="paragraph">
                  <wp:posOffset>231140</wp:posOffset>
                </wp:positionV>
                <wp:extent cx="1000125" cy="374650"/>
                <wp:effectExtent l="0" t="0" r="0" b="635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74650"/>
                        </a:xfrm>
                        <a:prstGeom prst="rect">
                          <a:avLst/>
                        </a:prstGeom>
                        <a:noFill/>
                        <a:ln w="9525">
                          <a:noFill/>
                          <a:miter lim="800000"/>
                          <a:headEnd/>
                          <a:tailEnd/>
                        </a:ln>
                      </wps:spPr>
                      <wps:txbx>
                        <w:txbxContent>
                          <w:p w:rsidR="007F1279" w:rsidRPr="007F73AB" w:rsidRDefault="007F1279" w:rsidP="007F1279">
                            <w:pPr>
                              <w:spacing w:after="0"/>
                              <w:jc w:val="center"/>
                              <w:rPr>
                                <w:rFonts w:ascii="Arial" w:hAnsi="Arial" w:cs="Arial"/>
                                <w:b/>
                                <w:sz w:val="16"/>
                              </w:rPr>
                            </w:pPr>
                            <w:r>
                              <w:rPr>
                                <w:rFonts w:ascii="Arial" w:hAnsi="Arial" w:cs="Arial"/>
                                <w:b/>
                                <w:color w:val="000000" w:themeColor="text1"/>
                                <w:sz w:val="16"/>
                              </w:rPr>
                              <w:t>Instruction administrative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4.6pt;margin-top:18.2pt;width:78.75pt;height: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" filled="f" stroked="f">
                <v:textbox>
                  <w:txbxContent>
                    <w:p w:rsidR="007F1279" w:rsidRPr="007F73AB" w:rsidRDefault="007F1279" w:rsidP="007F1279">
                      <w:pPr>
                        <w:spacing w:after="0"/>
                        <w:jc w:val="center"/>
                        <w:rPr>
                          <w:rFonts w:ascii="Arial" w:hAnsi="Arial" w:cs="Arial"/>
                          <w:b/>
                          <w:sz w:val="16"/>
                        </w:rPr>
                      </w:pPr>
                      <w:r>
                        <w:rPr>
                          <w:rFonts w:ascii="Arial" w:hAnsi="Arial" w:cs="Arial"/>
                          <w:b/>
                          <w:color w:val="000000" w:themeColor="text1"/>
                          <w:sz w:val="16"/>
                        </w:rPr>
                        <w:t>Instruction administrative</w:t>
                      </w:r>
                    </w:p>
                  </w:txbxContent>
                </v:textbox>
              </v:shape>
            </w:pict>
          </mc:Fallback>
        </mc:AlternateContent>
      </w:r>
    </w:p>
    <w:p w:rsidR="007F1279" w:rsidRDefault="009670C6" w:rsidP="007F1279">
      <w:r>
        <w:rPr>
          <w:rFonts w:ascii="Arial" w:hAnsi="Arial" w:cs="Arial"/>
          <w:noProof/>
          <w:lang w:eastAsia="fr-FR"/>
        </w:rPr>
        <mc:AlternateContent>
          <mc:Choice Requires="wps">
            <w:drawing>
              <wp:anchor distT="0" distB="0" distL="114300" distR="114300" simplePos="0" relativeHeight="251685888" behindDoc="0" locked="0" layoutInCell="1" allowOverlap="1" wp14:anchorId="5D3CE10E" wp14:editId="0392B7A6">
                <wp:simplePos x="0" y="0"/>
                <wp:positionH relativeFrom="column">
                  <wp:posOffset>4832350</wp:posOffset>
                </wp:positionH>
                <wp:positionV relativeFrom="paragraph">
                  <wp:posOffset>107315</wp:posOffset>
                </wp:positionV>
                <wp:extent cx="530225" cy="0"/>
                <wp:effectExtent l="0" t="76200" r="22225" b="114300"/>
                <wp:wrapNone/>
                <wp:docPr id="12" name="Connecteur droit avec flèche 12"/>
                <wp:cNvGraphicFramePr/>
                <a:graphic xmlns:a="http://schemas.openxmlformats.org/drawingml/2006/main">
                  <a:graphicData uri="http://schemas.microsoft.com/office/word/2010/wordprocessingShape">
                    <wps:wsp>
                      <wps:cNvCnPr/>
                      <wps:spPr>
                        <a:xfrm>
                          <a:off x="0" y="0"/>
                          <a:ext cx="530225" cy="0"/>
                        </a:xfrm>
                        <a:prstGeom prst="straightConnector1">
                          <a:avLst/>
                        </a:prstGeom>
                        <a:ln>
                          <a:solidFill>
                            <a:schemeClr val="tx1"/>
                          </a:solidFill>
                          <a:prstDash val="sysDot"/>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681216A" id="_x0000_t32" coordsize="21600,21600" o:spt="32" o:oned="t" path="m,l21600,21600e" filled="f">
                <v:path arrowok="t" fillok="f" o:connecttype="none"/>
                <o:lock v:ext="edit" shapetype="t"/>
              </v:shapetype>
              <v:shape id="Connecteur droit avec flèche 12" o:spid="_x0000_s1026" type="#_x0000_t32" style="position:absolute;margin-left:380.5pt;margin-top:8.45pt;width:41.75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" strokecolor="black [3213]" strokeweight="1.5pt">
                <v:stroke dashstyle="1 1" endarrow="open" joinstyle="miter"/>
              </v:shape>
            </w:pict>
          </mc:Fallback>
        </mc:AlternateContent>
      </w:r>
    </w:p>
    <w:p w:rsidR="007F1279" w:rsidRDefault="007F1279" w:rsidP="007F1279"/>
    <w:p w:rsidR="007F1279" w:rsidRDefault="007F1279" w:rsidP="007F1279">
      <w:pPr>
        <w:pStyle w:val="Paragraphedeliste"/>
        <w:spacing w:after="0" w:line="240" w:lineRule="auto"/>
        <w:ind w:left="0"/>
        <w:contextualSpacing w:val="0"/>
        <w:jc w:val="both"/>
        <w:rPr>
          <w:rFonts w:ascii="Arial" w:hAnsi="Arial" w:cs="Arial"/>
          <w:b/>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E166AF" w:rsidRDefault="00E166AF" w:rsidP="007F1279">
      <w:pPr>
        <w:spacing w:after="0"/>
        <w:jc w:val="both"/>
        <w:rPr>
          <w:rFonts w:ascii="Arial" w:hAnsi="Arial" w:cs="Arial"/>
        </w:rPr>
      </w:pPr>
    </w:p>
    <w:p w:rsidR="007F1279" w:rsidRDefault="00E166AF" w:rsidP="007F1279">
      <w:pPr>
        <w:spacing w:after="0"/>
        <w:jc w:val="both"/>
        <w:rPr>
          <w:rFonts w:ascii="Arial" w:hAnsi="Arial" w:cs="Arial"/>
        </w:rPr>
      </w:pPr>
      <w:r>
        <w:rPr>
          <w:rFonts w:ascii="Arial" w:hAnsi="Arial" w:cs="Arial"/>
        </w:rPr>
        <w:t>L</w:t>
      </w:r>
      <w:r w:rsidR="007F1279">
        <w:rPr>
          <w:rFonts w:ascii="Arial" w:hAnsi="Arial" w:cs="Arial"/>
        </w:rPr>
        <w:t>e nombre de projets retenu tiendra compte de l’enveloppe financière attribuée par la CNSA au titre de la Conférence d</w:t>
      </w:r>
      <w:r w:rsidR="00363CF8">
        <w:rPr>
          <w:rFonts w:ascii="Arial" w:hAnsi="Arial" w:cs="Arial"/>
        </w:rPr>
        <w:t>es financeurs, pour l’année 202</w:t>
      </w:r>
      <w:r w:rsidR="004F2BA0">
        <w:rPr>
          <w:rFonts w:ascii="Arial" w:hAnsi="Arial" w:cs="Arial"/>
        </w:rPr>
        <w:t>4</w:t>
      </w:r>
      <w:r w:rsidR="007F1279">
        <w:rPr>
          <w:rFonts w:ascii="Arial" w:hAnsi="Arial" w:cs="Arial"/>
        </w:rPr>
        <w:t>.</w:t>
      </w:r>
    </w:p>
    <w:p w:rsidR="007F1279" w:rsidRDefault="007F1279" w:rsidP="007F1279">
      <w:pPr>
        <w:spacing w:after="0"/>
        <w:jc w:val="both"/>
        <w:rPr>
          <w:rFonts w:ascii="Arial" w:hAnsi="Arial" w:cs="Arial"/>
        </w:rPr>
      </w:pPr>
    </w:p>
    <w:p w:rsidR="007F1279" w:rsidRDefault="007F1279" w:rsidP="007F1279">
      <w:pPr>
        <w:pStyle w:val="Paragraphedeliste"/>
        <w:pBdr>
          <w:top w:val="single" w:sz="4" w:space="1" w:color="auto"/>
          <w:left w:val="single" w:sz="4" w:space="4" w:color="auto"/>
          <w:bottom w:val="single" w:sz="4" w:space="1" w:color="auto"/>
          <w:right w:val="single" w:sz="4" w:space="4" w:color="auto"/>
        </w:pBdr>
        <w:spacing w:after="0" w:line="240" w:lineRule="auto"/>
        <w:ind w:left="0"/>
        <w:contextualSpacing w:val="0"/>
        <w:jc w:val="center"/>
        <w:rPr>
          <w:rFonts w:ascii="Arial" w:hAnsi="Arial" w:cs="Arial"/>
          <w:b/>
        </w:rPr>
      </w:pPr>
      <w:r w:rsidRPr="007B22A9">
        <w:rPr>
          <w:b/>
          <w:noProof/>
          <w:lang w:eastAsia="fr-FR"/>
        </w:rPr>
        <w:drawing>
          <wp:anchor distT="0" distB="0" distL="114300" distR="114300" simplePos="0" relativeHeight="251680768" behindDoc="1" locked="0" layoutInCell="1" allowOverlap="1" wp14:anchorId="2E9BFB73" wp14:editId="310A41B2">
            <wp:simplePos x="0" y="0"/>
            <wp:positionH relativeFrom="column">
              <wp:posOffset>-708660</wp:posOffset>
            </wp:positionH>
            <wp:positionV relativeFrom="paragraph">
              <wp:posOffset>138430</wp:posOffset>
            </wp:positionV>
            <wp:extent cx="490220" cy="450215"/>
            <wp:effectExtent l="0" t="0" r="5080" b="6985"/>
            <wp:wrapTight wrapText="bothSides">
              <wp:wrapPolygon edited="0">
                <wp:start x="0" y="0"/>
                <wp:lineTo x="0" y="21021"/>
                <wp:lineTo x="20984" y="21021"/>
                <wp:lineTo x="20984" y="0"/>
                <wp:lineTo x="0" y="0"/>
              </wp:wrapPolygon>
            </wp:wrapTight>
            <wp:docPr id="18" name="Image 18"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22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 xml:space="preserve">La </w:t>
      </w:r>
      <w:r w:rsidRPr="00C35404">
        <w:rPr>
          <w:rFonts w:ascii="Arial" w:hAnsi="Arial" w:cs="Arial"/>
          <w:b/>
        </w:rPr>
        <w:t>recevabilité du dossier de candidatur</w:t>
      </w:r>
      <w:r>
        <w:rPr>
          <w:rFonts w:ascii="Arial" w:hAnsi="Arial" w:cs="Arial"/>
          <w:b/>
        </w:rPr>
        <w:t>e ne vaut pas engagement de la C</w:t>
      </w:r>
      <w:r w:rsidRPr="00C35404">
        <w:rPr>
          <w:rFonts w:ascii="Arial" w:hAnsi="Arial" w:cs="Arial"/>
          <w:b/>
        </w:rPr>
        <w:t>onférence des financeurs sur</w:t>
      </w:r>
      <w:r>
        <w:rPr>
          <w:rFonts w:ascii="Arial" w:hAnsi="Arial" w:cs="Arial"/>
          <w:b/>
        </w:rPr>
        <w:t xml:space="preserve"> l’octroi de financement.</w:t>
      </w:r>
    </w:p>
    <w:p w:rsidR="007F1279" w:rsidRPr="005A744D" w:rsidRDefault="007F1279" w:rsidP="007F1279">
      <w:pPr>
        <w:pStyle w:val="Paragraphedeliste"/>
        <w:pBdr>
          <w:top w:val="single" w:sz="4" w:space="1" w:color="auto"/>
          <w:left w:val="single" w:sz="4" w:space="4" w:color="auto"/>
          <w:bottom w:val="single" w:sz="4" w:space="1" w:color="auto"/>
          <w:right w:val="single" w:sz="4" w:space="4" w:color="auto"/>
        </w:pBdr>
        <w:spacing w:after="0" w:line="240" w:lineRule="auto"/>
        <w:ind w:left="0"/>
        <w:contextualSpacing w:val="0"/>
        <w:jc w:val="center"/>
        <w:rPr>
          <w:rFonts w:ascii="Arial" w:hAnsi="Arial" w:cs="Arial"/>
          <w:b/>
        </w:rPr>
      </w:pPr>
    </w:p>
    <w:p w:rsidR="007F1279" w:rsidRDefault="007F1279" w:rsidP="007F1279">
      <w:pPr>
        <w:pStyle w:val="Paragraphedeliste"/>
        <w:pBdr>
          <w:top w:val="single" w:sz="4" w:space="1" w:color="auto"/>
          <w:left w:val="single" w:sz="4" w:space="4" w:color="auto"/>
          <w:bottom w:val="single" w:sz="4" w:space="1" w:color="auto"/>
          <w:right w:val="single" w:sz="4" w:space="4" w:color="auto"/>
        </w:pBdr>
        <w:spacing w:after="0" w:line="240" w:lineRule="auto"/>
        <w:ind w:left="0"/>
        <w:contextualSpacing w:val="0"/>
        <w:jc w:val="center"/>
        <w:rPr>
          <w:rFonts w:ascii="Arial" w:hAnsi="Arial" w:cs="Arial"/>
          <w:b/>
        </w:rPr>
      </w:pPr>
      <w:r w:rsidRPr="005A744D">
        <w:rPr>
          <w:rFonts w:ascii="Arial" w:hAnsi="Arial" w:cs="Arial"/>
          <w:b/>
        </w:rPr>
        <w:t>En cas de demande de financement</w:t>
      </w:r>
      <w:r>
        <w:rPr>
          <w:rFonts w:ascii="Arial" w:hAnsi="Arial" w:cs="Arial"/>
          <w:b/>
        </w:rPr>
        <w:t>s</w:t>
      </w:r>
      <w:r w:rsidRPr="005A744D">
        <w:rPr>
          <w:rFonts w:ascii="Arial" w:hAnsi="Arial" w:cs="Arial"/>
          <w:b/>
        </w:rPr>
        <w:t xml:space="preserve"> </w:t>
      </w:r>
      <w:r>
        <w:rPr>
          <w:rFonts w:ascii="Arial" w:hAnsi="Arial" w:cs="Arial"/>
          <w:b/>
        </w:rPr>
        <w:t>multiples</w:t>
      </w:r>
      <w:r w:rsidRPr="005A744D">
        <w:rPr>
          <w:rFonts w:ascii="Arial" w:hAnsi="Arial" w:cs="Arial"/>
          <w:b/>
        </w:rPr>
        <w:t xml:space="preserve">, l’opérateur doit </w:t>
      </w:r>
      <w:r>
        <w:rPr>
          <w:rFonts w:ascii="Arial" w:hAnsi="Arial" w:cs="Arial"/>
          <w:b/>
        </w:rPr>
        <w:t xml:space="preserve">déposer un dossier </w:t>
      </w:r>
      <w:r w:rsidRPr="005A744D">
        <w:rPr>
          <w:rFonts w:ascii="Arial" w:hAnsi="Arial" w:cs="Arial"/>
          <w:b/>
        </w:rPr>
        <w:t>par</w:t>
      </w:r>
      <w:r>
        <w:rPr>
          <w:rFonts w:ascii="Arial" w:hAnsi="Arial" w:cs="Arial"/>
          <w:b/>
        </w:rPr>
        <w:t xml:space="preserve"> projet.</w:t>
      </w:r>
      <w:r w:rsidRPr="000C19CA">
        <w:rPr>
          <w:b/>
          <w:noProof/>
          <w:lang w:eastAsia="fr-FR"/>
        </w:rPr>
        <w:t xml:space="preserve"> </w:t>
      </w:r>
    </w:p>
    <w:p w:rsidR="007F1279" w:rsidRDefault="007F1279" w:rsidP="007F1279">
      <w:pPr>
        <w:spacing w:after="0"/>
        <w:jc w:val="both"/>
        <w:rPr>
          <w:rFonts w:ascii="Arial" w:hAnsi="Arial" w:cs="Arial"/>
        </w:rPr>
      </w:pPr>
    </w:p>
    <w:p w:rsidR="00407705" w:rsidRDefault="00407705" w:rsidP="007F1279">
      <w:pPr>
        <w:spacing w:after="0"/>
        <w:jc w:val="both"/>
        <w:rPr>
          <w:rFonts w:ascii="Arial" w:hAnsi="Arial" w:cs="Arial"/>
        </w:rPr>
      </w:pPr>
    </w:p>
    <w:p w:rsidR="007F1279" w:rsidRPr="000D1551" w:rsidRDefault="007F1279" w:rsidP="00E166AF">
      <w:pPr>
        <w:pBdr>
          <w:bottom w:val="single" w:sz="8" w:space="4" w:color="4472C4" w:themeColor="accent1"/>
        </w:pBdr>
        <w:tabs>
          <w:tab w:val="left" w:pos="3544"/>
        </w:tabs>
        <w:spacing w:after="0" w:line="240" w:lineRule="auto"/>
        <w:contextualSpacing/>
        <w:rPr>
          <w:rFonts w:ascii="Arial" w:eastAsiaTheme="majorEastAsia" w:hAnsi="Arial" w:cs="Arial"/>
          <w:b/>
          <w:color w:val="002060"/>
          <w:spacing w:val="5"/>
          <w:kern w:val="28"/>
          <w:sz w:val="28"/>
          <w:szCs w:val="28"/>
        </w:rPr>
      </w:pPr>
      <w:r>
        <w:rPr>
          <w:rFonts w:ascii="Arial" w:eastAsiaTheme="majorEastAsia" w:hAnsi="Arial" w:cs="Arial"/>
          <w:b/>
          <w:color w:val="002060"/>
          <w:spacing w:val="5"/>
          <w:kern w:val="28"/>
          <w:sz w:val="28"/>
          <w:szCs w:val="28"/>
        </w:rPr>
        <w:t>PRÉ</w:t>
      </w:r>
      <w:r w:rsidRPr="00177A07">
        <w:rPr>
          <w:rFonts w:ascii="Arial" w:eastAsiaTheme="majorEastAsia" w:hAnsi="Arial" w:cs="Arial"/>
          <w:b/>
          <w:color w:val="002060"/>
          <w:spacing w:val="5"/>
          <w:kern w:val="28"/>
          <w:sz w:val="28"/>
          <w:szCs w:val="28"/>
        </w:rPr>
        <w:t>REQUIS ET CRITÈRES DE SÉLECTION DES PROJETS</w:t>
      </w:r>
    </w:p>
    <w:p w:rsidR="007F1279" w:rsidRDefault="007F1279" w:rsidP="007F1279">
      <w:pPr>
        <w:spacing w:after="0"/>
        <w:jc w:val="both"/>
        <w:rPr>
          <w:rFonts w:ascii="Arial" w:hAnsi="Arial" w:cs="Arial"/>
          <w:sz w:val="23"/>
          <w:szCs w:val="23"/>
          <w:u w:val="single"/>
        </w:rPr>
      </w:pPr>
    </w:p>
    <w:p w:rsidR="007F1279" w:rsidRPr="00760DFE" w:rsidRDefault="007F1279" w:rsidP="007F1279">
      <w:pPr>
        <w:spacing w:after="0"/>
        <w:jc w:val="both"/>
        <w:rPr>
          <w:rFonts w:ascii="Arial" w:hAnsi="Arial" w:cs="Arial"/>
          <w:szCs w:val="23"/>
        </w:rPr>
      </w:pPr>
      <w:r w:rsidRPr="00760DFE">
        <w:rPr>
          <w:rFonts w:ascii="Arial" w:hAnsi="Arial" w:cs="Arial"/>
          <w:szCs w:val="23"/>
          <w:u w:val="single"/>
        </w:rPr>
        <w:t>Les projets devront répondre aux prérequis suivants</w:t>
      </w:r>
      <w:r w:rsidRPr="00760DFE">
        <w:rPr>
          <w:rFonts w:ascii="Arial" w:hAnsi="Arial" w:cs="Arial"/>
          <w:szCs w:val="23"/>
        </w:rPr>
        <w:t xml:space="preserve"> :</w:t>
      </w:r>
    </w:p>
    <w:p w:rsidR="007F1279" w:rsidRPr="00BC0DA4" w:rsidRDefault="007F1279" w:rsidP="007F1279">
      <w:pPr>
        <w:spacing w:after="0"/>
        <w:jc w:val="both"/>
        <w:rPr>
          <w:rFonts w:ascii="Arial" w:hAnsi="Arial" w:cs="Arial"/>
          <w:sz w:val="23"/>
          <w:szCs w:val="23"/>
        </w:rPr>
      </w:pPr>
    </w:p>
    <w:p w:rsidR="007F1279" w:rsidRDefault="007F1279" w:rsidP="007F1279">
      <w:pPr>
        <w:pStyle w:val="Paragraphedeliste"/>
        <w:numPr>
          <w:ilvl w:val="0"/>
          <w:numId w:val="14"/>
        </w:numPr>
        <w:tabs>
          <w:tab w:val="left" w:pos="284"/>
        </w:tabs>
        <w:spacing w:after="0"/>
        <w:ind w:left="284" w:hanging="284"/>
        <w:jc w:val="both"/>
        <w:rPr>
          <w:rFonts w:ascii="Arial" w:hAnsi="Arial" w:cs="Arial"/>
        </w:rPr>
      </w:pPr>
      <w:r w:rsidRPr="00B77B88">
        <w:rPr>
          <w:rFonts w:ascii="Arial" w:hAnsi="Arial" w:cs="Arial"/>
        </w:rPr>
        <w:t>Les projets proposés de</w:t>
      </w:r>
      <w:r>
        <w:rPr>
          <w:rFonts w:ascii="Arial" w:hAnsi="Arial" w:cs="Arial"/>
        </w:rPr>
        <w:t xml:space="preserve">vront impérativement </w:t>
      </w:r>
      <w:r w:rsidRPr="002E790F">
        <w:rPr>
          <w:rFonts w:ascii="Arial" w:hAnsi="Arial" w:cs="Arial"/>
          <w:b/>
        </w:rPr>
        <w:t>s’inscrire dans les axes et thématiques</w:t>
      </w:r>
      <w:r w:rsidRPr="00B77B88">
        <w:rPr>
          <w:rFonts w:ascii="Arial" w:hAnsi="Arial" w:cs="Arial"/>
        </w:rPr>
        <w:t xml:space="preserve"> définis </w:t>
      </w:r>
      <w:r>
        <w:rPr>
          <w:rFonts w:ascii="Arial" w:hAnsi="Arial" w:cs="Arial"/>
        </w:rPr>
        <w:t>par le Programme coordonné de financement.</w:t>
      </w:r>
    </w:p>
    <w:p w:rsidR="007F1279" w:rsidRDefault="007F1279" w:rsidP="007F1279">
      <w:pPr>
        <w:pStyle w:val="Paragraphedeliste"/>
        <w:tabs>
          <w:tab w:val="left" w:pos="284"/>
        </w:tabs>
        <w:spacing w:after="0"/>
        <w:ind w:left="284"/>
        <w:jc w:val="both"/>
        <w:rPr>
          <w:rFonts w:ascii="Arial" w:hAnsi="Arial" w:cs="Arial"/>
        </w:rPr>
      </w:pPr>
    </w:p>
    <w:p w:rsidR="00363CF8" w:rsidRPr="00363CF8" w:rsidRDefault="007F1279" w:rsidP="00363CF8">
      <w:pPr>
        <w:pStyle w:val="Paragraphedeliste"/>
        <w:numPr>
          <w:ilvl w:val="0"/>
          <w:numId w:val="14"/>
        </w:numPr>
        <w:tabs>
          <w:tab w:val="left" w:pos="284"/>
        </w:tabs>
        <w:spacing w:after="0"/>
        <w:ind w:left="284" w:hanging="284"/>
        <w:jc w:val="both"/>
        <w:rPr>
          <w:rFonts w:ascii="Arial" w:hAnsi="Arial" w:cs="Arial"/>
        </w:rPr>
      </w:pPr>
      <w:r>
        <w:rPr>
          <w:rFonts w:ascii="Arial" w:hAnsi="Arial" w:cs="Arial"/>
        </w:rPr>
        <w:t>Ê</w:t>
      </w:r>
      <w:r w:rsidRPr="00700444">
        <w:rPr>
          <w:rFonts w:ascii="Arial" w:hAnsi="Arial" w:cs="Arial"/>
        </w:rPr>
        <w:t>tre destinés</w:t>
      </w:r>
      <w:r w:rsidR="00363CF8">
        <w:rPr>
          <w:rFonts w:ascii="Arial" w:hAnsi="Arial" w:cs="Arial"/>
        </w:rPr>
        <w:t xml:space="preserve"> : </w:t>
      </w:r>
    </w:p>
    <w:p w:rsidR="00EB55CC" w:rsidRPr="00EB55CC" w:rsidRDefault="00EB55CC" w:rsidP="00EB55CC">
      <w:pPr>
        <w:pStyle w:val="Paragraphedeliste"/>
        <w:rPr>
          <w:rFonts w:ascii="Arial" w:hAnsi="Arial" w:cs="Arial"/>
          <w:b/>
        </w:rPr>
      </w:pPr>
    </w:p>
    <w:p w:rsidR="007F1279" w:rsidRDefault="007F1279" w:rsidP="00EB55CC">
      <w:pPr>
        <w:pStyle w:val="Paragraphedeliste"/>
        <w:numPr>
          <w:ilvl w:val="0"/>
          <w:numId w:val="1"/>
        </w:numPr>
        <w:tabs>
          <w:tab w:val="left" w:pos="284"/>
        </w:tabs>
        <w:spacing w:after="0"/>
        <w:jc w:val="both"/>
        <w:rPr>
          <w:rFonts w:ascii="Arial" w:hAnsi="Arial" w:cs="Arial"/>
          <w:b/>
        </w:rPr>
      </w:pPr>
      <w:bookmarkStart w:id="0" w:name="_GoBack"/>
      <w:bookmarkEnd w:id="0"/>
      <w:r w:rsidRPr="008663AA">
        <w:rPr>
          <w:rFonts w:ascii="Arial" w:hAnsi="Arial" w:cs="Arial"/>
          <w:b/>
        </w:rPr>
        <w:t xml:space="preserve">aux personnes âgées de 60 ans et plus </w:t>
      </w:r>
      <w:r w:rsidRPr="0020497D">
        <w:rPr>
          <w:rFonts w:ascii="Arial" w:hAnsi="Arial" w:cs="Arial"/>
          <w:b/>
        </w:rPr>
        <w:t>et aux</w:t>
      </w:r>
      <w:r>
        <w:rPr>
          <w:rFonts w:ascii="Arial" w:hAnsi="Arial" w:cs="Arial"/>
        </w:rPr>
        <w:t xml:space="preserve"> </w:t>
      </w:r>
      <w:r w:rsidRPr="008D4058">
        <w:rPr>
          <w:rFonts w:ascii="Arial" w:hAnsi="Arial" w:cs="Arial"/>
          <w:b/>
        </w:rPr>
        <w:t>aidants de personnes âgées de 60 ans et plus</w:t>
      </w:r>
      <w:r>
        <w:rPr>
          <w:rFonts w:ascii="Arial" w:hAnsi="Arial" w:cs="Arial"/>
        </w:rPr>
        <w:t xml:space="preserve">, </w:t>
      </w:r>
      <w:r w:rsidRPr="008663AA">
        <w:rPr>
          <w:rFonts w:ascii="Arial" w:hAnsi="Arial" w:cs="Arial"/>
          <w:b/>
        </w:rPr>
        <w:t xml:space="preserve">domiciliés sur le territoire </w:t>
      </w:r>
      <w:proofErr w:type="spellStart"/>
      <w:r w:rsidRPr="008663AA">
        <w:rPr>
          <w:rFonts w:ascii="Arial" w:hAnsi="Arial" w:cs="Arial"/>
          <w:b/>
        </w:rPr>
        <w:t>loirétain</w:t>
      </w:r>
      <w:proofErr w:type="spellEnd"/>
    </w:p>
    <w:p w:rsidR="00407705" w:rsidRDefault="00407705" w:rsidP="00407705">
      <w:pPr>
        <w:pStyle w:val="Paragraphedeliste"/>
        <w:tabs>
          <w:tab w:val="left" w:pos="284"/>
        </w:tabs>
        <w:spacing w:after="0"/>
        <w:ind w:left="0"/>
        <w:jc w:val="both"/>
        <w:rPr>
          <w:rFonts w:ascii="Arial" w:hAnsi="Arial" w:cs="Arial"/>
          <w:b/>
          <w:u w:val="single"/>
        </w:rPr>
      </w:pPr>
    </w:p>
    <w:p w:rsidR="00C02975" w:rsidRPr="00C02975" w:rsidRDefault="00C02975" w:rsidP="00407705">
      <w:pPr>
        <w:pStyle w:val="Paragraphedeliste"/>
        <w:tabs>
          <w:tab w:val="left" w:pos="284"/>
        </w:tabs>
        <w:spacing w:after="0"/>
        <w:ind w:left="0"/>
        <w:jc w:val="both"/>
        <w:rPr>
          <w:rFonts w:ascii="Arial" w:hAnsi="Arial" w:cs="Arial"/>
          <w:b/>
          <w:u w:val="single"/>
        </w:rPr>
      </w:pPr>
      <w:r w:rsidRPr="00407705">
        <w:rPr>
          <w:rFonts w:ascii="Arial" w:hAnsi="Arial" w:cs="Arial"/>
          <w:b/>
          <w:u w:val="single"/>
        </w:rPr>
        <w:t>Pour la fenêtre de dépôt du 31 mai 202</w:t>
      </w:r>
      <w:r w:rsidR="004F2BA0">
        <w:rPr>
          <w:rFonts w:ascii="Arial" w:hAnsi="Arial" w:cs="Arial"/>
          <w:b/>
          <w:u w:val="single"/>
        </w:rPr>
        <w:t>4</w:t>
      </w:r>
      <w:r w:rsidRPr="00407705">
        <w:rPr>
          <w:rFonts w:ascii="Arial" w:hAnsi="Arial" w:cs="Arial"/>
          <w:b/>
          <w:u w:val="single"/>
        </w:rPr>
        <w:t> :</w:t>
      </w:r>
      <w:r w:rsidRPr="00C02975">
        <w:rPr>
          <w:rFonts w:ascii="Arial" w:hAnsi="Arial" w:cs="Arial"/>
          <w:b/>
          <w:u w:val="single"/>
        </w:rPr>
        <w:t xml:space="preserve"> </w:t>
      </w:r>
    </w:p>
    <w:p w:rsidR="00C66EF3" w:rsidRPr="00E06719" w:rsidRDefault="00C66EF3" w:rsidP="0020497D">
      <w:pPr>
        <w:autoSpaceDE w:val="0"/>
        <w:autoSpaceDN w:val="0"/>
        <w:ind w:left="142" w:hanging="142"/>
        <w:rPr>
          <w:rStyle w:val="Sous-titreCar"/>
          <w:rFonts w:eastAsiaTheme="minorHAnsi"/>
        </w:rPr>
      </w:pPr>
      <w:r w:rsidRPr="00E06719">
        <w:rPr>
          <w:rFonts w:ascii="Arial" w:hAnsi="Arial" w:cs="Arial"/>
          <w:b/>
          <w:bCs/>
        </w:rPr>
        <w:t>- aux personnes âgées de 60 ans et plus vivant en EHPAD</w:t>
      </w:r>
      <w:r w:rsidRPr="00E06719">
        <w:rPr>
          <w:rFonts w:ascii="Arial" w:hAnsi="Arial" w:cs="Arial"/>
          <w:i/>
          <w:iCs/>
        </w:rPr>
        <w:t xml:space="preserve">. Les actions proposées devront alors être portées par les EHPAD (mutualisation possible sur un même territoire). </w:t>
      </w:r>
    </w:p>
    <w:p w:rsidR="00C66EF3" w:rsidRDefault="00C66EF3" w:rsidP="0020497D">
      <w:pPr>
        <w:pStyle w:val="Paragraphedeliste"/>
        <w:spacing w:after="0"/>
        <w:ind w:left="142"/>
        <w:jc w:val="both"/>
        <w:rPr>
          <w:rFonts w:ascii="Arial" w:hAnsi="Arial" w:cs="Arial"/>
          <w:i/>
          <w:iCs/>
        </w:rPr>
      </w:pPr>
      <w:r w:rsidRPr="00E06719">
        <w:rPr>
          <w:rFonts w:ascii="Arial" w:hAnsi="Arial" w:cs="Arial"/>
          <w:i/>
          <w:iCs/>
        </w:rPr>
        <w:t xml:space="preserve">Ces actions devront être ouvertes aux personnes âgées  résidant à domicile. </w:t>
      </w:r>
    </w:p>
    <w:p w:rsidR="00606869" w:rsidRPr="00E06719" w:rsidRDefault="00606869" w:rsidP="00C66EF3">
      <w:pPr>
        <w:pStyle w:val="Paragraphedeliste"/>
        <w:spacing w:after="0"/>
        <w:ind w:left="709"/>
        <w:jc w:val="both"/>
        <w:rPr>
          <w:rFonts w:ascii="Arial" w:eastAsia="Times New Roman" w:hAnsi="Arial" w:cs="Arial"/>
          <w:lang w:eastAsia="fr-FR"/>
        </w:rPr>
      </w:pPr>
    </w:p>
    <w:p w:rsidR="007F1279" w:rsidRDefault="003A0B1C" w:rsidP="003A0B1C">
      <w:pPr>
        <w:tabs>
          <w:tab w:val="left" w:pos="284"/>
        </w:tabs>
        <w:spacing w:after="0"/>
        <w:jc w:val="both"/>
        <w:rPr>
          <w:rFonts w:ascii="Arial" w:hAnsi="Arial" w:cs="Arial"/>
          <w:i/>
        </w:rPr>
      </w:pPr>
      <w:r w:rsidRPr="00E06719">
        <w:rPr>
          <w:rFonts w:ascii="Arial" w:hAnsi="Arial" w:cs="Arial"/>
          <w:i/>
        </w:rPr>
        <w:t>NB </w:t>
      </w:r>
      <w:r w:rsidR="00407705" w:rsidRPr="00E06719">
        <w:rPr>
          <w:rFonts w:ascii="Arial" w:hAnsi="Arial" w:cs="Arial"/>
          <w:i/>
        </w:rPr>
        <w:t>: Les</w:t>
      </w:r>
      <w:r w:rsidRPr="00E06719">
        <w:rPr>
          <w:rFonts w:ascii="Arial" w:hAnsi="Arial" w:cs="Arial"/>
          <w:i/>
        </w:rPr>
        <w:t xml:space="preserve"> actions proposées</w:t>
      </w:r>
      <w:r w:rsidR="0020497D">
        <w:rPr>
          <w:rFonts w:ascii="Arial" w:hAnsi="Arial" w:cs="Arial"/>
          <w:i/>
        </w:rPr>
        <w:t>,</w:t>
      </w:r>
      <w:r w:rsidRPr="00E06719">
        <w:rPr>
          <w:rFonts w:ascii="Arial" w:hAnsi="Arial" w:cs="Arial"/>
          <w:i/>
        </w:rPr>
        <w:t xml:space="preserve"> susceptibles d’être retenues par un éventuel co-financement de l’ARS</w:t>
      </w:r>
      <w:r w:rsidR="0020497D">
        <w:rPr>
          <w:rFonts w:ascii="Arial" w:hAnsi="Arial" w:cs="Arial"/>
          <w:i/>
        </w:rPr>
        <w:t>,</w:t>
      </w:r>
      <w:r w:rsidRPr="00E06719">
        <w:rPr>
          <w:rFonts w:ascii="Arial" w:hAnsi="Arial" w:cs="Arial"/>
          <w:i/>
        </w:rPr>
        <w:t xml:space="preserve"> sont des actions relatives à l’activité physique adaptée, </w:t>
      </w:r>
      <w:r w:rsidR="00407705">
        <w:rPr>
          <w:rFonts w:ascii="Arial" w:hAnsi="Arial" w:cs="Arial"/>
          <w:i/>
        </w:rPr>
        <w:t>au</w:t>
      </w:r>
      <w:r w:rsidRPr="00E06719">
        <w:rPr>
          <w:rFonts w:ascii="Arial" w:hAnsi="Arial" w:cs="Arial"/>
          <w:i/>
        </w:rPr>
        <w:t xml:space="preserve"> risque de chute, </w:t>
      </w:r>
      <w:r w:rsidR="00407705">
        <w:rPr>
          <w:rFonts w:ascii="Arial" w:hAnsi="Arial" w:cs="Arial"/>
          <w:i/>
        </w:rPr>
        <w:t xml:space="preserve">à </w:t>
      </w:r>
      <w:r w:rsidRPr="00E06719">
        <w:rPr>
          <w:rFonts w:ascii="Arial" w:hAnsi="Arial" w:cs="Arial"/>
          <w:i/>
        </w:rPr>
        <w:t xml:space="preserve">la dénutrition, </w:t>
      </w:r>
      <w:r w:rsidR="00407705">
        <w:rPr>
          <w:rFonts w:ascii="Arial" w:hAnsi="Arial" w:cs="Arial"/>
          <w:i/>
        </w:rPr>
        <w:t xml:space="preserve">à </w:t>
      </w:r>
      <w:r w:rsidRPr="00E06719">
        <w:rPr>
          <w:rFonts w:ascii="Arial" w:hAnsi="Arial" w:cs="Arial"/>
          <w:i/>
        </w:rPr>
        <w:t>la santé buccodentaire,</w:t>
      </w:r>
      <w:r w:rsidR="00407705">
        <w:rPr>
          <w:rFonts w:ascii="Arial" w:hAnsi="Arial" w:cs="Arial"/>
          <w:i/>
        </w:rPr>
        <w:t xml:space="preserve"> à</w:t>
      </w:r>
      <w:r w:rsidRPr="00E06719">
        <w:rPr>
          <w:rFonts w:ascii="Arial" w:hAnsi="Arial" w:cs="Arial"/>
          <w:i/>
        </w:rPr>
        <w:t xml:space="preserve"> la iatrogénie médicamenteuse, </w:t>
      </w:r>
      <w:r w:rsidR="00407705">
        <w:rPr>
          <w:rFonts w:ascii="Arial" w:hAnsi="Arial" w:cs="Arial"/>
          <w:i/>
        </w:rPr>
        <w:t>aux</w:t>
      </w:r>
      <w:r w:rsidRPr="00E06719">
        <w:rPr>
          <w:rFonts w:ascii="Arial" w:hAnsi="Arial" w:cs="Arial"/>
          <w:i/>
        </w:rPr>
        <w:t xml:space="preserve"> troubles psycho</w:t>
      </w:r>
      <w:r w:rsidR="00407705">
        <w:rPr>
          <w:rFonts w:ascii="Arial" w:hAnsi="Arial" w:cs="Arial"/>
          <w:i/>
        </w:rPr>
        <w:t xml:space="preserve">-comportementaux et à la </w:t>
      </w:r>
      <w:r w:rsidRPr="00E06719">
        <w:rPr>
          <w:rFonts w:ascii="Arial" w:hAnsi="Arial" w:cs="Arial"/>
          <w:i/>
        </w:rPr>
        <w:t>dépression (</w:t>
      </w:r>
      <w:proofErr w:type="spellStart"/>
      <w:r w:rsidRPr="00E06719">
        <w:rPr>
          <w:rFonts w:ascii="Arial" w:hAnsi="Arial" w:cs="Arial"/>
          <w:i/>
        </w:rPr>
        <w:t>cf</w:t>
      </w:r>
      <w:proofErr w:type="spellEnd"/>
      <w:r w:rsidRPr="00E06719">
        <w:rPr>
          <w:rFonts w:ascii="Arial" w:hAnsi="Arial" w:cs="Arial"/>
          <w:i/>
        </w:rPr>
        <w:t xml:space="preserve"> thème III, 1-2-3-4)</w:t>
      </w:r>
    </w:p>
    <w:p w:rsidR="00C66EF3" w:rsidRDefault="00C66EF3"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E166AF" w:rsidRDefault="00E166AF" w:rsidP="003A0B1C">
      <w:pPr>
        <w:tabs>
          <w:tab w:val="left" w:pos="284"/>
        </w:tabs>
        <w:spacing w:after="0"/>
        <w:jc w:val="both"/>
        <w:rPr>
          <w:rFonts w:ascii="Arial" w:hAnsi="Arial" w:cs="Arial"/>
          <w:i/>
        </w:rPr>
      </w:pPr>
    </w:p>
    <w:p w:rsidR="00606869" w:rsidRDefault="00606869" w:rsidP="003A0B1C">
      <w:pPr>
        <w:tabs>
          <w:tab w:val="left" w:pos="284"/>
        </w:tabs>
        <w:spacing w:after="0"/>
        <w:jc w:val="both"/>
        <w:rPr>
          <w:rFonts w:ascii="Arial" w:hAnsi="Arial" w:cs="Arial"/>
          <w:i/>
        </w:rPr>
      </w:pPr>
    </w:p>
    <w:p w:rsidR="00606869" w:rsidRDefault="00606869" w:rsidP="003A0B1C">
      <w:pPr>
        <w:tabs>
          <w:tab w:val="left" w:pos="284"/>
        </w:tabs>
        <w:spacing w:after="0"/>
        <w:jc w:val="both"/>
        <w:rPr>
          <w:rFonts w:ascii="Arial" w:hAnsi="Arial" w:cs="Arial"/>
          <w:i/>
        </w:rPr>
      </w:pPr>
    </w:p>
    <w:p w:rsidR="00E166AF" w:rsidRPr="00606869" w:rsidRDefault="00E166AF" w:rsidP="003A0B1C">
      <w:pPr>
        <w:tabs>
          <w:tab w:val="left" w:pos="284"/>
        </w:tabs>
        <w:spacing w:after="0"/>
        <w:jc w:val="both"/>
        <w:rPr>
          <w:rFonts w:ascii="Arial" w:hAnsi="Arial" w:cs="Arial"/>
          <w:i/>
          <w:sz w:val="14"/>
        </w:rPr>
      </w:pPr>
    </w:p>
    <w:p w:rsidR="00E166AF" w:rsidRPr="003A0B1C" w:rsidRDefault="00E166AF" w:rsidP="003A0B1C">
      <w:pPr>
        <w:tabs>
          <w:tab w:val="left" w:pos="284"/>
        </w:tabs>
        <w:spacing w:after="0"/>
        <w:jc w:val="both"/>
        <w:rPr>
          <w:rFonts w:ascii="Arial" w:hAnsi="Arial" w:cs="Arial"/>
          <w:i/>
        </w:rPr>
      </w:pPr>
    </w:p>
    <w:p w:rsidR="007F1279" w:rsidRDefault="007F1279" w:rsidP="007F1279">
      <w:pPr>
        <w:pStyle w:val="Paragraphedeliste"/>
        <w:numPr>
          <w:ilvl w:val="0"/>
          <w:numId w:val="14"/>
        </w:numPr>
        <w:tabs>
          <w:tab w:val="left" w:pos="284"/>
        </w:tabs>
        <w:spacing w:after="0"/>
        <w:ind w:left="284" w:hanging="284"/>
        <w:jc w:val="both"/>
        <w:rPr>
          <w:rFonts w:ascii="Arial" w:hAnsi="Arial" w:cs="Arial"/>
        </w:rPr>
      </w:pPr>
      <w:r w:rsidRPr="00700444">
        <w:rPr>
          <w:rFonts w:ascii="Arial" w:hAnsi="Arial" w:cs="Arial"/>
        </w:rPr>
        <w:t xml:space="preserve">Faire intervenir des </w:t>
      </w:r>
      <w:r w:rsidRPr="00C26A5D">
        <w:rPr>
          <w:rFonts w:ascii="Arial" w:hAnsi="Arial" w:cs="Arial"/>
          <w:b/>
        </w:rPr>
        <w:t>professionnels ou des bénévoles</w:t>
      </w:r>
      <w:r w:rsidRPr="00700444">
        <w:rPr>
          <w:rFonts w:ascii="Arial" w:hAnsi="Arial" w:cs="Arial"/>
        </w:rPr>
        <w:t xml:space="preserve"> </w:t>
      </w:r>
      <w:r w:rsidRPr="008663AA">
        <w:rPr>
          <w:rFonts w:ascii="Arial" w:hAnsi="Arial" w:cs="Arial"/>
          <w:b/>
        </w:rPr>
        <w:t>formés</w:t>
      </w:r>
      <w:r w:rsidRPr="00700444">
        <w:rPr>
          <w:rFonts w:ascii="Arial" w:hAnsi="Arial" w:cs="Arial"/>
        </w:rPr>
        <w:t xml:space="preserve"> pour conduire et animer les actions proposées</w:t>
      </w:r>
    </w:p>
    <w:p w:rsidR="004F4EA7" w:rsidRDefault="004F4EA7" w:rsidP="004F4EA7">
      <w:pPr>
        <w:pStyle w:val="Paragraphedeliste"/>
        <w:tabs>
          <w:tab w:val="left" w:pos="284"/>
        </w:tabs>
        <w:spacing w:after="0"/>
        <w:ind w:left="284"/>
        <w:jc w:val="both"/>
        <w:rPr>
          <w:rFonts w:ascii="Arial" w:hAnsi="Arial" w:cs="Arial"/>
        </w:rPr>
      </w:pPr>
    </w:p>
    <w:p w:rsidR="007F1279" w:rsidRPr="007F1279" w:rsidRDefault="007F1279" w:rsidP="007F1279">
      <w:pPr>
        <w:pStyle w:val="Paragraphedeliste"/>
        <w:numPr>
          <w:ilvl w:val="0"/>
          <w:numId w:val="14"/>
        </w:numPr>
        <w:tabs>
          <w:tab w:val="left" w:pos="284"/>
        </w:tabs>
        <w:spacing w:after="0"/>
        <w:ind w:left="284" w:hanging="284"/>
        <w:jc w:val="both"/>
        <w:rPr>
          <w:rFonts w:ascii="Arial" w:hAnsi="Arial" w:cs="Arial"/>
          <w:bCs/>
          <w:szCs w:val="23"/>
        </w:rPr>
      </w:pPr>
      <w:r w:rsidRPr="00BA5EE0">
        <w:rPr>
          <w:rFonts w:ascii="Arial" w:hAnsi="Arial" w:cs="Arial"/>
        </w:rPr>
        <w:t xml:space="preserve">Être menés après </w:t>
      </w:r>
      <w:r w:rsidRPr="00BA5EE0">
        <w:rPr>
          <w:rFonts w:ascii="Arial" w:hAnsi="Arial" w:cs="Arial"/>
          <w:b/>
        </w:rPr>
        <w:t>une évaluation des capacités</w:t>
      </w:r>
      <w:r w:rsidRPr="00BA5EE0">
        <w:rPr>
          <w:rFonts w:ascii="Arial" w:hAnsi="Arial" w:cs="Arial"/>
        </w:rPr>
        <w:t xml:space="preserve"> (</w:t>
      </w:r>
      <w:r w:rsidRPr="00BA5EE0">
        <w:rPr>
          <w:rFonts w:ascii="Arial" w:hAnsi="Arial" w:cs="Arial"/>
          <w:i/>
        </w:rPr>
        <w:t>tests initiaux individualisés</w:t>
      </w:r>
      <w:r w:rsidRPr="00BA5EE0">
        <w:rPr>
          <w:rFonts w:ascii="Arial" w:hAnsi="Arial" w:cs="Arial"/>
        </w:rPr>
        <w:t xml:space="preserve">) </w:t>
      </w:r>
      <w:r w:rsidRPr="00BA5EE0">
        <w:rPr>
          <w:rFonts w:ascii="Arial" w:hAnsi="Arial" w:cs="Arial"/>
          <w:b/>
        </w:rPr>
        <w:t>des participants</w:t>
      </w:r>
      <w:r w:rsidRPr="00BA5EE0">
        <w:rPr>
          <w:rFonts w:ascii="Arial" w:hAnsi="Arial" w:cs="Arial"/>
        </w:rPr>
        <w:t>, notamment pour les ateliers « Activité physique », « Mémoire » ou « Prévention des chutes ».</w:t>
      </w:r>
    </w:p>
    <w:p w:rsidR="004F4EA7" w:rsidRDefault="004F4EA7" w:rsidP="00161437">
      <w:pPr>
        <w:tabs>
          <w:tab w:val="left" w:pos="284"/>
        </w:tabs>
        <w:spacing w:after="0"/>
        <w:jc w:val="both"/>
        <w:rPr>
          <w:rFonts w:ascii="Arial" w:hAnsi="Arial" w:cs="Arial"/>
          <w:bCs/>
          <w:sz w:val="23"/>
          <w:szCs w:val="23"/>
          <w:u w:val="single"/>
        </w:rPr>
      </w:pPr>
    </w:p>
    <w:p w:rsidR="004F4EA7" w:rsidRDefault="004F4EA7" w:rsidP="00161437">
      <w:pPr>
        <w:tabs>
          <w:tab w:val="left" w:pos="284"/>
        </w:tabs>
        <w:spacing w:after="0"/>
        <w:jc w:val="both"/>
        <w:rPr>
          <w:rFonts w:ascii="Arial" w:hAnsi="Arial" w:cs="Arial"/>
          <w:bCs/>
          <w:sz w:val="23"/>
          <w:szCs w:val="23"/>
          <w:u w:val="single"/>
        </w:rPr>
      </w:pPr>
    </w:p>
    <w:p w:rsidR="00161437" w:rsidRPr="00174721" w:rsidRDefault="00161437" w:rsidP="00E166AF">
      <w:pPr>
        <w:tabs>
          <w:tab w:val="left" w:pos="284"/>
        </w:tabs>
        <w:spacing w:after="0"/>
        <w:rPr>
          <w:rFonts w:ascii="Arial" w:hAnsi="Arial" w:cs="Arial"/>
          <w:bCs/>
          <w:szCs w:val="23"/>
        </w:rPr>
      </w:pPr>
      <w:r w:rsidRPr="00BA5EE0">
        <w:rPr>
          <w:rFonts w:ascii="Arial" w:hAnsi="Arial" w:cs="Arial"/>
          <w:bCs/>
          <w:sz w:val="23"/>
          <w:szCs w:val="23"/>
          <w:u w:val="single"/>
        </w:rPr>
        <w:t>C</w:t>
      </w:r>
      <w:r w:rsidRPr="00BA5EE0">
        <w:rPr>
          <w:rFonts w:ascii="Arial" w:hAnsi="Arial" w:cs="Arial"/>
          <w:bCs/>
          <w:szCs w:val="23"/>
          <w:u w:val="single"/>
        </w:rPr>
        <w:t xml:space="preserve">ritères de sélection des projets </w:t>
      </w:r>
      <w:r w:rsidRPr="00BA5EE0">
        <w:rPr>
          <w:rFonts w:ascii="Arial" w:hAnsi="Arial" w:cs="Arial"/>
          <w:bCs/>
          <w:i/>
          <w:szCs w:val="23"/>
          <w:u w:val="single"/>
        </w:rPr>
        <w:t>(liste non-exhaustive)</w:t>
      </w:r>
      <w:r w:rsidRPr="00BA5EE0">
        <w:rPr>
          <w:rFonts w:ascii="Arial" w:hAnsi="Arial" w:cs="Arial"/>
          <w:bCs/>
          <w:szCs w:val="23"/>
        </w:rPr>
        <w:t xml:space="preserve"> :</w:t>
      </w:r>
    </w:p>
    <w:p w:rsidR="00161437" w:rsidRPr="008554FA" w:rsidRDefault="00161437" w:rsidP="00161437">
      <w:pPr>
        <w:pStyle w:val="Paragraphedeliste"/>
        <w:tabs>
          <w:tab w:val="left" w:pos="284"/>
        </w:tabs>
        <w:spacing w:after="0"/>
        <w:ind w:left="284"/>
        <w:jc w:val="both"/>
        <w:rPr>
          <w:rFonts w:ascii="Arial" w:hAnsi="Arial" w:cs="Arial"/>
          <w:sz w:val="10"/>
          <w:szCs w:val="10"/>
        </w:rPr>
      </w:pPr>
    </w:p>
    <w:p w:rsidR="00161437" w:rsidRPr="000D0FA8" w:rsidRDefault="00161437" w:rsidP="00161437">
      <w:pPr>
        <w:pStyle w:val="Paragraphedeliste"/>
        <w:numPr>
          <w:ilvl w:val="0"/>
          <w:numId w:val="14"/>
        </w:numPr>
        <w:tabs>
          <w:tab w:val="left" w:pos="284"/>
        </w:tabs>
        <w:spacing w:after="0"/>
        <w:ind w:left="284" w:hanging="284"/>
        <w:jc w:val="both"/>
        <w:rPr>
          <w:rFonts w:ascii="Arial" w:hAnsi="Arial" w:cs="Arial"/>
        </w:rPr>
      </w:pPr>
      <w:r w:rsidRPr="000D0FA8">
        <w:rPr>
          <w:rFonts w:ascii="Arial" w:hAnsi="Arial" w:cs="Arial"/>
          <w:b/>
        </w:rPr>
        <w:t xml:space="preserve">Adaptation </w:t>
      </w:r>
      <w:r w:rsidR="00E166AF">
        <w:rPr>
          <w:rFonts w:ascii="Arial" w:hAnsi="Arial" w:cs="Arial"/>
          <w:b/>
        </w:rPr>
        <w:t>du projet au contexte sanitaire</w:t>
      </w:r>
    </w:p>
    <w:p w:rsidR="00161437" w:rsidRPr="000D0FA8" w:rsidRDefault="00161437" w:rsidP="00161437">
      <w:pPr>
        <w:pStyle w:val="Default"/>
        <w:rPr>
          <w:rFonts w:ascii="Arial" w:hAnsi="Arial" w:cs="Arial"/>
          <w:b/>
          <w:sz w:val="23"/>
          <w:szCs w:val="23"/>
        </w:rPr>
      </w:pPr>
    </w:p>
    <w:p w:rsidR="00161437" w:rsidRPr="000D0FA8" w:rsidRDefault="00161437" w:rsidP="00161437">
      <w:pPr>
        <w:pStyle w:val="Paragraphedeliste"/>
        <w:numPr>
          <w:ilvl w:val="0"/>
          <w:numId w:val="14"/>
        </w:numPr>
        <w:tabs>
          <w:tab w:val="left" w:pos="284"/>
        </w:tabs>
        <w:spacing w:after="0"/>
        <w:ind w:left="284" w:hanging="284"/>
        <w:jc w:val="both"/>
        <w:rPr>
          <w:rFonts w:ascii="Arial" w:hAnsi="Arial" w:cs="Arial"/>
          <w:b/>
        </w:rPr>
      </w:pPr>
      <w:r w:rsidRPr="000D0FA8">
        <w:rPr>
          <w:rFonts w:ascii="Arial" w:hAnsi="Arial" w:cs="Arial"/>
          <w:b/>
        </w:rPr>
        <w:t>La cohérence du projet avec les objectifs inscrits au présent cahier des charges et entre les objec</w:t>
      </w:r>
      <w:r w:rsidR="00E166AF">
        <w:rPr>
          <w:rFonts w:ascii="Arial" w:hAnsi="Arial" w:cs="Arial"/>
          <w:b/>
        </w:rPr>
        <w:t>tifs et les moyens mis en œuvre</w:t>
      </w:r>
    </w:p>
    <w:p w:rsidR="00161437" w:rsidRPr="000D0FA8" w:rsidRDefault="00161437" w:rsidP="00161437">
      <w:pPr>
        <w:tabs>
          <w:tab w:val="left" w:pos="284"/>
        </w:tabs>
        <w:spacing w:after="0"/>
        <w:jc w:val="both"/>
        <w:rPr>
          <w:rFonts w:ascii="Arial" w:hAnsi="Arial" w:cs="Arial"/>
          <w:b/>
        </w:rPr>
      </w:pPr>
    </w:p>
    <w:p w:rsidR="00161437" w:rsidRPr="000D0FA8" w:rsidRDefault="00161437" w:rsidP="00161437">
      <w:pPr>
        <w:pStyle w:val="Paragraphedeliste"/>
        <w:numPr>
          <w:ilvl w:val="0"/>
          <w:numId w:val="14"/>
        </w:numPr>
        <w:tabs>
          <w:tab w:val="left" w:pos="284"/>
        </w:tabs>
        <w:autoSpaceDE w:val="0"/>
        <w:autoSpaceDN w:val="0"/>
        <w:adjustRightInd w:val="0"/>
        <w:spacing w:after="0" w:line="240" w:lineRule="auto"/>
        <w:ind w:left="284" w:hanging="284"/>
        <w:jc w:val="both"/>
        <w:rPr>
          <w:rFonts w:ascii="Arial" w:hAnsi="Arial" w:cs="Arial"/>
        </w:rPr>
      </w:pPr>
      <w:r w:rsidRPr="000D0FA8">
        <w:rPr>
          <w:rFonts w:ascii="Arial" w:hAnsi="Arial" w:cs="Arial"/>
          <w:b/>
        </w:rPr>
        <w:t xml:space="preserve">La compréhension du paysage local et l’inscription du </w:t>
      </w:r>
      <w:r w:rsidR="00E166AF">
        <w:rPr>
          <w:rFonts w:ascii="Arial" w:hAnsi="Arial" w:cs="Arial"/>
          <w:b/>
        </w:rPr>
        <w:t xml:space="preserve">projet dans le territoire local </w:t>
      </w:r>
      <w:r w:rsidRPr="000D0FA8">
        <w:rPr>
          <w:rFonts w:ascii="Arial" w:hAnsi="Arial" w:cs="Arial"/>
          <w:b/>
        </w:rPr>
        <w:t xml:space="preserve">: </w:t>
      </w:r>
      <w:r w:rsidRPr="000D0FA8">
        <w:rPr>
          <w:rFonts w:ascii="Arial" w:hAnsi="Arial" w:cs="Arial"/>
        </w:rPr>
        <w:t>travail partenarial, connaissance des professionnels du secteur de l’autonomie et de la prévention de la perte d’autonomie (collectivités locales, partenaires de santé, clubs culturels et sportifs…). Logique de parcours sur les territoires avec implication d’un p</w:t>
      </w:r>
      <w:r w:rsidR="00E166AF">
        <w:rPr>
          <w:rFonts w:ascii="Arial" w:hAnsi="Arial" w:cs="Arial"/>
        </w:rPr>
        <w:t>artenariat entre acteurs locaux</w:t>
      </w:r>
    </w:p>
    <w:p w:rsidR="00161437" w:rsidRPr="000D0FA8" w:rsidRDefault="00161437" w:rsidP="00161437">
      <w:pPr>
        <w:pStyle w:val="Paragraphedeliste"/>
        <w:tabs>
          <w:tab w:val="left" w:pos="284"/>
        </w:tabs>
        <w:spacing w:after="0"/>
        <w:ind w:left="284"/>
        <w:jc w:val="both"/>
        <w:rPr>
          <w:rFonts w:ascii="Arial" w:hAnsi="Arial" w:cs="Arial"/>
          <w:b/>
        </w:rPr>
      </w:pPr>
    </w:p>
    <w:p w:rsidR="00161437" w:rsidRPr="000D0FA8" w:rsidRDefault="00161437" w:rsidP="00161437">
      <w:pPr>
        <w:pStyle w:val="Paragraphedeliste"/>
        <w:numPr>
          <w:ilvl w:val="0"/>
          <w:numId w:val="14"/>
        </w:numPr>
        <w:tabs>
          <w:tab w:val="left" w:pos="284"/>
        </w:tabs>
        <w:spacing w:after="0"/>
        <w:ind w:left="284" w:hanging="284"/>
        <w:jc w:val="both"/>
        <w:rPr>
          <w:rFonts w:ascii="Arial" w:hAnsi="Arial" w:cs="Arial"/>
          <w:b/>
        </w:rPr>
      </w:pPr>
      <w:r w:rsidRPr="000D0FA8">
        <w:rPr>
          <w:rFonts w:ascii="Arial" w:hAnsi="Arial" w:cs="Arial"/>
          <w:b/>
        </w:rPr>
        <w:t xml:space="preserve">La capacité à suivre et évaluer le projet </w:t>
      </w:r>
      <w:r w:rsidRPr="000D0FA8">
        <w:rPr>
          <w:rFonts w:ascii="Arial" w:hAnsi="Arial" w:cs="Arial"/>
        </w:rPr>
        <w:t xml:space="preserve">(opérateurs dont les compétences en la matière sont </w:t>
      </w:r>
      <w:r w:rsidR="00E166AF" w:rsidRPr="000D0FA8">
        <w:rPr>
          <w:rFonts w:ascii="Arial" w:hAnsi="Arial" w:cs="Arial"/>
        </w:rPr>
        <w:t>reconnu</w:t>
      </w:r>
      <w:r w:rsidR="00E166AF">
        <w:rPr>
          <w:rFonts w:ascii="Arial" w:hAnsi="Arial" w:cs="Arial"/>
        </w:rPr>
        <w:t>e</w:t>
      </w:r>
      <w:r w:rsidR="00E166AF" w:rsidRPr="000D0FA8">
        <w:rPr>
          <w:rFonts w:ascii="Arial" w:hAnsi="Arial" w:cs="Arial"/>
        </w:rPr>
        <w:t>s</w:t>
      </w:r>
      <w:r w:rsidR="00E166AF">
        <w:rPr>
          <w:rFonts w:ascii="Arial" w:hAnsi="Arial" w:cs="Arial"/>
        </w:rPr>
        <w:t>)</w:t>
      </w:r>
      <w:r w:rsidRPr="000D0FA8">
        <w:rPr>
          <w:rFonts w:ascii="Arial" w:hAnsi="Arial" w:cs="Arial"/>
        </w:rPr>
        <w:t xml:space="preserve"> </w:t>
      </w:r>
    </w:p>
    <w:p w:rsidR="00161437" w:rsidRPr="000D0FA8" w:rsidRDefault="00161437" w:rsidP="00161437">
      <w:pPr>
        <w:tabs>
          <w:tab w:val="left" w:pos="284"/>
        </w:tabs>
        <w:spacing w:after="0"/>
        <w:jc w:val="both"/>
        <w:rPr>
          <w:rFonts w:ascii="Arial" w:hAnsi="Arial" w:cs="Arial"/>
          <w:b/>
        </w:rPr>
      </w:pPr>
    </w:p>
    <w:p w:rsidR="00161437" w:rsidRPr="000D0FA8" w:rsidRDefault="00161437" w:rsidP="00161437">
      <w:pPr>
        <w:pStyle w:val="Paragraphedeliste"/>
        <w:numPr>
          <w:ilvl w:val="0"/>
          <w:numId w:val="14"/>
        </w:numPr>
        <w:tabs>
          <w:tab w:val="left" w:pos="284"/>
        </w:tabs>
        <w:spacing w:after="0"/>
        <w:ind w:left="284" w:hanging="284"/>
        <w:jc w:val="both"/>
        <w:rPr>
          <w:rFonts w:ascii="Arial" w:hAnsi="Arial" w:cs="Arial"/>
        </w:rPr>
      </w:pPr>
      <w:r w:rsidRPr="000D0FA8">
        <w:rPr>
          <w:rFonts w:ascii="Arial" w:hAnsi="Arial" w:cs="Arial"/>
          <w:b/>
        </w:rPr>
        <w:t xml:space="preserve">La qualité et les qualifications des intervenants : </w:t>
      </w:r>
      <w:r w:rsidRPr="000D0FA8">
        <w:rPr>
          <w:rFonts w:ascii="Arial" w:hAnsi="Arial" w:cs="Arial"/>
        </w:rPr>
        <w:t>compétences et qualifications,</w:t>
      </w:r>
      <w:r w:rsidRPr="000D0FA8">
        <w:rPr>
          <w:rFonts w:ascii="Arial" w:hAnsi="Arial" w:cs="Arial"/>
          <w:sz w:val="23"/>
          <w:szCs w:val="23"/>
        </w:rPr>
        <w:t xml:space="preserve"> </w:t>
      </w:r>
      <w:r w:rsidRPr="000D0FA8">
        <w:rPr>
          <w:rFonts w:ascii="Arial" w:hAnsi="Arial" w:cs="Arial"/>
        </w:rPr>
        <w:t>connaissances du public et du champ de la pré</w:t>
      </w:r>
      <w:r w:rsidR="00E166AF">
        <w:rPr>
          <w:rFonts w:ascii="Arial" w:hAnsi="Arial" w:cs="Arial"/>
        </w:rPr>
        <w:t>vention de la perte d’autonomie</w:t>
      </w:r>
    </w:p>
    <w:p w:rsidR="00161437" w:rsidRPr="00E6647B" w:rsidRDefault="00161437" w:rsidP="00161437">
      <w:pPr>
        <w:pStyle w:val="Paragraphedeliste"/>
        <w:tabs>
          <w:tab w:val="left" w:pos="284"/>
        </w:tabs>
        <w:spacing w:after="0"/>
        <w:ind w:left="284"/>
        <w:jc w:val="both"/>
        <w:rPr>
          <w:rFonts w:ascii="Arial" w:hAnsi="Arial" w:cs="Arial"/>
          <w:highlight w:val="yellow"/>
        </w:rPr>
      </w:pPr>
    </w:p>
    <w:p w:rsidR="00161437" w:rsidRDefault="00161437" w:rsidP="00161437">
      <w:pPr>
        <w:pStyle w:val="Paragraphedeliste"/>
        <w:numPr>
          <w:ilvl w:val="0"/>
          <w:numId w:val="14"/>
        </w:numPr>
        <w:tabs>
          <w:tab w:val="left" w:pos="284"/>
        </w:tabs>
        <w:spacing w:after="0"/>
        <w:ind w:left="284" w:hanging="284"/>
        <w:jc w:val="both"/>
        <w:rPr>
          <w:rFonts w:ascii="Arial" w:hAnsi="Arial" w:cs="Arial"/>
        </w:rPr>
      </w:pPr>
      <w:r w:rsidRPr="002E790F">
        <w:rPr>
          <w:rFonts w:ascii="Arial" w:hAnsi="Arial" w:cs="Arial"/>
          <w:b/>
        </w:rPr>
        <w:t>Démarche participative et collective</w:t>
      </w:r>
      <w:r>
        <w:rPr>
          <w:rFonts w:ascii="Arial" w:hAnsi="Arial" w:cs="Arial"/>
        </w:rPr>
        <w:t> :</w:t>
      </w:r>
      <w:r w:rsidRPr="00700444">
        <w:rPr>
          <w:rFonts w:ascii="Arial" w:hAnsi="Arial" w:cs="Arial"/>
        </w:rPr>
        <w:t xml:space="preserve"> </w:t>
      </w:r>
      <w:r>
        <w:rPr>
          <w:rFonts w:ascii="Arial" w:hAnsi="Arial" w:cs="Arial"/>
        </w:rPr>
        <w:t>les personnes âgées sont partie</w:t>
      </w:r>
      <w:r w:rsidRPr="00700444">
        <w:rPr>
          <w:rFonts w:ascii="Arial" w:hAnsi="Arial" w:cs="Arial"/>
        </w:rPr>
        <w:t xml:space="preserve"> prenant</w:t>
      </w:r>
      <w:r w:rsidR="00E166AF">
        <w:rPr>
          <w:rFonts w:ascii="Arial" w:hAnsi="Arial" w:cs="Arial"/>
        </w:rPr>
        <w:t>e du projet qui les concerne</w:t>
      </w:r>
    </w:p>
    <w:p w:rsidR="00E166AF" w:rsidRDefault="00E166AF" w:rsidP="00E166AF">
      <w:pPr>
        <w:pStyle w:val="Paragraphedeliste"/>
        <w:tabs>
          <w:tab w:val="left" w:pos="284"/>
        </w:tabs>
        <w:spacing w:after="0"/>
        <w:ind w:left="360"/>
        <w:jc w:val="both"/>
        <w:rPr>
          <w:rFonts w:ascii="Arial" w:hAnsi="Arial" w:cs="Arial"/>
        </w:rPr>
      </w:pPr>
    </w:p>
    <w:p w:rsidR="00161437" w:rsidRPr="00E166AF" w:rsidRDefault="00161437" w:rsidP="00E166AF">
      <w:pPr>
        <w:pStyle w:val="Paragraphedeliste"/>
        <w:numPr>
          <w:ilvl w:val="0"/>
          <w:numId w:val="14"/>
        </w:numPr>
        <w:tabs>
          <w:tab w:val="left" w:pos="284"/>
        </w:tabs>
        <w:spacing w:after="0"/>
        <w:jc w:val="both"/>
        <w:rPr>
          <w:rFonts w:ascii="Arial" w:hAnsi="Arial" w:cs="Arial"/>
        </w:rPr>
      </w:pPr>
      <w:r w:rsidRPr="00E166AF">
        <w:rPr>
          <w:rFonts w:ascii="Arial" w:hAnsi="Arial" w:cs="Arial"/>
        </w:rPr>
        <w:t>Moyens mis en œuvre pour repérer le public visé</w:t>
      </w:r>
    </w:p>
    <w:p w:rsidR="00161437" w:rsidRPr="00980F3E" w:rsidRDefault="00161437" w:rsidP="00161437">
      <w:pPr>
        <w:pStyle w:val="Paragraphedeliste"/>
        <w:spacing w:after="0"/>
        <w:rPr>
          <w:rFonts w:ascii="Arial" w:hAnsi="Arial" w:cs="Arial"/>
        </w:rPr>
      </w:pPr>
    </w:p>
    <w:p w:rsidR="00161437" w:rsidRDefault="00161437" w:rsidP="00161437">
      <w:pPr>
        <w:pStyle w:val="Paragraphedeliste"/>
        <w:numPr>
          <w:ilvl w:val="0"/>
          <w:numId w:val="14"/>
        </w:numPr>
        <w:tabs>
          <w:tab w:val="left" w:pos="284"/>
        </w:tabs>
        <w:spacing w:after="0"/>
        <w:jc w:val="both"/>
        <w:rPr>
          <w:rFonts w:ascii="Arial" w:hAnsi="Arial" w:cs="Arial"/>
        </w:rPr>
      </w:pPr>
      <w:r w:rsidRPr="00980F3E">
        <w:rPr>
          <w:rFonts w:ascii="Arial" w:hAnsi="Arial" w:cs="Arial"/>
        </w:rPr>
        <w:t>Moyens humains, matériels et de communication identifiés</w:t>
      </w:r>
    </w:p>
    <w:p w:rsidR="00161437" w:rsidRPr="00980F3E" w:rsidRDefault="00161437" w:rsidP="00161437">
      <w:pPr>
        <w:pStyle w:val="Paragraphedeliste"/>
        <w:tabs>
          <w:tab w:val="left" w:pos="284"/>
        </w:tabs>
        <w:spacing w:after="0"/>
        <w:ind w:left="360"/>
        <w:jc w:val="both"/>
        <w:rPr>
          <w:rFonts w:ascii="Arial" w:hAnsi="Arial" w:cs="Arial"/>
        </w:rPr>
      </w:pPr>
    </w:p>
    <w:p w:rsidR="00161437" w:rsidRPr="00B62092" w:rsidRDefault="00161437" w:rsidP="00161437">
      <w:pPr>
        <w:pStyle w:val="Paragraphedeliste"/>
        <w:numPr>
          <w:ilvl w:val="0"/>
          <w:numId w:val="14"/>
        </w:numPr>
        <w:tabs>
          <w:tab w:val="left" w:pos="284"/>
        </w:tabs>
        <w:spacing w:after="0"/>
        <w:jc w:val="both"/>
        <w:rPr>
          <w:rFonts w:ascii="Arial" w:hAnsi="Arial" w:cs="Arial"/>
          <w:b/>
        </w:rPr>
      </w:pPr>
      <w:r w:rsidRPr="00B62092">
        <w:rPr>
          <w:rFonts w:ascii="Arial" w:hAnsi="Arial" w:cs="Arial"/>
          <w:b/>
        </w:rPr>
        <w:t xml:space="preserve">Prise en compte </w:t>
      </w:r>
      <w:r w:rsidR="00B62092" w:rsidRPr="00B62092">
        <w:rPr>
          <w:rFonts w:ascii="Arial" w:hAnsi="Arial" w:cs="Arial"/>
          <w:b/>
        </w:rPr>
        <w:t xml:space="preserve">de </w:t>
      </w:r>
      <w:r w:rsidRPr="00B62092">
        <w:rPr>
          <w:rFonts w:ascii="Arial" w:hAnsi="Arial" w:cs="Arial"/>
          <w:b/>
        </w:rPr>
        <w:t xml:space="preserve">la mobilité des </w:t>
      </w:r>
      <w:r w:rsidR="00E166AF">
        <w:rPr>
          <w:rFonts w:ascii="Arial" w:hAnsi="Arial" w:cs="Arial"/>
          <w:b/>
        </w:rPr>
        <w:t>participants aux actions</w:t>
      </w:r>
    </w:p>
    <w:p w:rsidR="00161437" w:rsidRPr="0055690D" w:rsidRDefault="00161437" w:rsidP="00161437">
      <w:pPr>
        <w:pStyle w:val="Paragraphedeliste"/>
        <w:rPr>
          <w:rFonts w:ascii="Arial" w:hAnsi="Arial" w:cs="Arial"/>
        </w:rPr>
      </w:pPr>
    </w:p>
    <w:p w:rsidR="00161437" w:rsidRPr="008C2F1F" w:rsidRDefault="00161437" w:rsidP="00161437">
      <w:pPr>
        <w:pStyle w:val="Paragraphedeliste"/>
        <w:numPr>
          <w:ilvl w:val="0"/>
          <w:numId w:val="14"/>
        </w:numPr>
        <w:tabs>
          <w:tab w:val="left" w:pos="284"/>
        </w:tabs>
        <w:spacing w:after="0"/>
        <w:ind w:left="284" w:hanging="284"/>
        <w:jc w:val="both"/>
        <w:rPr>
          <w:rFonts w:ascii="Arial" w:hAnsi="Arial" w:cs="Arial"/>
        </w:rPr>
      </w:pPr>
      <w:r>
        <w:rPr>
          <w:rFonts w:ascii="Arial" w:hAnsi="Arial" w:cs="Arial"/>
        </w:rPr>
        <w:t>P</w:t>
      </w:r>
      <w:r w:rsidRPr="0055690D">
        <w:rPr>
          <w:rFonts w:ascii="Arial" w:hAnsi="Arial" w:cs="Arial"/>
        </w:rPr>
        <w:t>rise en charge des pers</w:t>
      </w:r>
      <w:r>
        <w:rPr>
          <w:rFonts w:ascii="Arial" w:hAnsi="Arial" w:cs="Arial"/>
        </w:rPr>
        <w:t xml:space="preserve">onnes aidées, lors de la mise en </w:t>
      </w:r>
      <w:r w:rsidRPr="0055690D">
        <w:rPr>
          <w:rFonts w:ascii="Arial" w:hAnsi="Arial" w:cs="Arial"/>
        </w:rPr>
        <w:t>place des actions de soutien et d’accompagnement des proches aidants</w:t>
      </w:r>
    </w:p>
    <w:p w:rsidR="00161437" w:rsidRPr="00213E5B" w:rsidRDefault="00161437" w:rsidP="00161437">
      <w:pPr>
        <w:tabs>
          <w:tab w:val="left" w:pos="284"/>
        </w:tabs>
        <w:spacing w:after="0"/>
        <w:jc w:val="both"/>
        <w:rPr>
          <w:rFonts w:ascii="Arial" w:hAnsi="Arial" w:cs="Arial"/>
        </w:rPr>
      </w:pPr>
    </w:p>
    <w:p w:rsidR="00E166AF" w:rsidRPr="00E166AF" w:rsidRDefault="00E166AF" w:rsidP="004F4EA7">
      <w:pPr>
        <w:pStyle w:val="Paragraphedeliste"/>
        <w:tabs>
          <w:tab w:val="left" w:pos="284"/>
        </w:tabs>
        <w:spacing w:after="0"/>
        <w:ind w:left="284"/>
        <w:jc w:val="both"/>
        <w:rPr>
          <w:rFonts w:ascii="Arial" w:hAnsi="Arial" w:cs="Arial"/>
        </w:rPr>
      </w:pPr>
    </w:p>
    <w:p w:rsidR="00E166AF" w:rsidRPr="00E166AF" w:rsidRDefault="00E166AF" w:rsidP="00E166AF">
      <w:pPr>
        <w:pStyle w:val="Paragraphedeliste"/>
        <w:rPr>
          <w:rFonts w:ascii="Arial" w:hAnsi="Arial" w:cs="Arial"/>
          <w:b/>
        </w:rPr>
      </w:pPr>
    </w:p>
    <w:p w:rsidR="00E166AF" w:rsidRPr="00E166AF" w:rsidRDefault="00E166AF" w:rsidP="00E166AF">
      <w:pPr>
        <w:pStyle w:val="Paragraphedeliste"/>
        <w:tabs>
          <w:tab w:val="left" w:pos="284"/>
        </w:tabs>
        <w:spacing w:after="0"/>
        <w:ind w:left="284"/>
        <w:jc w:val="both"/>
        <w:rPr>
          <w:rFonts w:ascii="Arial" w:hAnsi="Arial" w:cs="Arial"/>
        </w:rPr>
      </w:pPr>
    </w:p>
    <w:p w:rsidR="00E166AF" w:rsidRPr="00E166AF" w:rsidRDefault="00E166AF" w:rsidP="00E166AF">
      <w:pPr>
        <w:pStyle w:val="Paragraphedeliste"/>
        <w:tabs>
          <w:tab w:val="left" w:pos="284"/>
        </w:tabs>
        <w:spacing w:after="0"/>
        <w:ind w:left="284"/>
        <w:jc w:val="both"/>
        <w:rPr>
          <w:rFonts w:ascii="Arial" w:hAnsi="Arial" w:cs="Arial"/>
        </w:rPr>
      </w:pPr>
    </w:p>
    <w:p w:rsidR="00E166AF" w:rsidRPr="00E166AF" w:rsidRDefault="00E166AF" w:rsidP="00E166AF">
      <w:pPr>
        <w:tabs>
          <w:tab w:val="left" w:pos="284"/>
        </w:tabs>
        <w:spacing w:after="0"/>
        <w:jc w:val="both"/>
        <w:rPr>
          <w:rFonts w:ascii="Arial" w:hAnsi="Arial" w:cs="Arial"/>
        </w:rPr>
      </w:pPr>
    </w:p>
    <w:p w:rsidR="00E166AF" w:rsidRPr="00E166AF" w:rsidRDefault="00E166AF" w:rsidP="00E166AF">
      <w:pPr>
        <w:pStyle w:val="Paragraphedeliste"/>
        <w:tabs>
          <w:tab w:val="left" w:pos="284"/>
        </w:tabs>
        <w:spacing w:after="0"/>
        <w:ind w:left="284"/>
        <w:jc w:val="both"/>
        <w:rPr>
          <w:rFonts w:ascii="Arial" w:hAnsi="Arial" w:cs="Arial"/>
        </w:rPr>
      </w:pPr>
    </w:p>
    <w:p w:rsidR="00E166AF" w:rsidRPr="00E166AF" w:rsidRDefault="00E166AF" w:rsidP="00E166AF">
      <w:pPr>
        <w:pStyle w:val="Paragraphedeliste"/>
        <w:tabs>
          <w:tab w:val="left" w:pos="284"/>
        </w:tabs>
        <w:spacing w:after="0"/>
        <w:ind w:left="284"/>
        <w:jc w:val="both"/>
        <w:rPr>
          <w:rFonts w:ascii="Arial" w:hAnsi="Arial" w:cs="Arial"/>
        </w:rPr>
      </w:pPr>
    </w:p>
    <w:p w:rsidR="00E166AF" w:rsidRPr="00E166AF" w:rsidRDefault="00E166AF" w:rsidP="00E166AF">
      <w:pPr>
        <w:pStyle w:val="Paragraphedeliste"/>
        <w:tabs>
          <w:tab w:val="left" w:pos="284"/>
        </w:tabs>
        <w:spacing w:after="0"/>
        <w:ind w:left="284"/>
        <w:jc w:val="both"/>
        <w:rPr>
          <w:rFonts w:ascii="Arial" w:hAnsi="Arial" w:cs="Arial"/>
        </w:rPr>
      </w:pPr>
    </w:p>
    <w:p w:rsidR="00E166AF" w:rsidRDefault="00E166AF" w:rsidP="00E166AF">
      <w:pPr>
        <w:pStyle w:val="Paragraphedeliste"/>
        <w:tabs>
          <w:tab w:val="left" w:pos="284"/>
        </w:tabs>
        <w:spacing w:after="0"/>
        <w:ind w:left="284"/>
        <w:jc w:val="both"/>
        <w:rPr>
          <w:rFonts w:ascii="Arial" w:hAnsi="Arial" w:cs="Arial"/>
        </w:rPr>
      </w:pPr>
    </w:p>
    <w:p w:rsidR="00606869" w:rsidRPr="00E166AF" w:rsidRDefault="00606869" w:rsidP="00E166AF">
      <w:pPr>
        <w:pStyle w:val="Paragraphedeliste"/>
        <w:tabs>
          <w:tab w:val="left" w:pos="284"/>
        </w:tabs>
        <w:spacing w:after="0"/>
        <w:ind w:left="284"/>
        <w:jc w:val="both"/>
        <w:rPr>
          <w:rFonts w:ascii="Arial" w:hAnsi="Arial" w:cs="Arial"/>
        </w:rPr>
      </w:pPr>
    </w:p>
    <w:p w:rsidR="00161437" w:rsidRDefault="00161437" w:rsidP="00161437">
      <w:pPr>
        <w:pStyle w:val="Paragraphedeliste"/>
        <w:numPr>
          <w:ilvl w:val="0"/>
          <w:numId w:val="14"/>
        </w:numPr>
        <w:tabs>
          <w:tab w:val="left" w:pos="284"/>
        </w:tabs>
        <w:spacing w:after="0"/>
        <w:ind w:left="284" w:hanging="284"/>
        <w:jc w:val="both"/>
        <w:rPr>
          <w:rFonts w:ascii="Arial" w:hAnsi="Arial" w:cs="Arial"/>
        </w:rPr>
      </w:pPr>
      <w:r w:rsidRPr="002E790F">
        <w:rPr>
          <w:rFonts w:ascii="Arial" w:hAnsi="Arial" w:cs="Arial"/>
          <w:b/>
        </w:rPr>
        <w:t>Cohérence financière</w:t>
      </w:r>
      <w:r>
        <w:rPr>
          <w:rFonts w:ascii="Arial" w:hAnsi="Arial" w:cs="Arial"/>
        </w:rPr>
        <w:t xml:space="preserve"> avec la présence de justificatifs (</w:t>
      </w:r>
      <w:r w:rsidRPr="008554FA">
        <w:rPr>
          <w:rFonts w:ascii="Arial" w:hAnsi="Arial" w:cs="Arial"/>
        </w:rPr>
        <w:t>devis estim</w:t>
      </w:r>
      <w:r>
        <w:rPr>
          <w:rFonts w:ascii="Arial" w:hAnsi="Arial" w:cs="Arial"/>
        </w:rPr>
        <w:t>atif(s) clair(s) et détaillé(s), détail des charges de personnel…).</w:t>
      </w:r>
    </w:p>
    <w:p w:rsidR="00161437" w:rsidRPr="008C2F1F" w:rsidRDefault="00161437" w:rsidP="00161437">
      <w:pPr>
        <w:pStyle w:val="Paragraphedeliste"/>
        <w:rPr>
          <w:rFonts w:ascii="Arial" w:hAnsi="Arial" w:cs="Arial"/>
          <w:b/>
        </w:rPr>
      </w:pPr>
    </w:p>
    <w:p w:rsidR="00161437" w:rsidRPr="006E0217" w:rsidRDefault="00161437" w:rsidP="00161437">
      <w:pPr>
        <w:pStyle w:val="Paragraphedeliste"/>
        <w:numPr>
          <w:ilvl w:val="0"/>
          <w:numId w:val="14"/>
        </w:numPr>
        <w:tabs>
          <w:tab w:val="left" w:pos="284"/>
        </w:tabs>
        <w:spacing w:after="0"/>
        <w:ind w:left="284" w:hanging="284"/>
        <w:jc w:val="both"/>
        <w:rPr>
          <w:rFonts w:ascii="Arial" w:hAnsi="Arial" w:cs="Arial"/>
        </w:rPr>
      </w:pPr>
      <w:r w:rsidRPr="008C2F1F">
        <w:rPr>
          <w:rFonts w:ascii="Arial" w:hAnsi="Arial" w:cs="Arial"/>
          <w:b/>
        </w:rPr>
        <w:t>Autres financements mobilisés et autofinancement</w:t>
      </w:r>
      <w:r w:rsidRPr="008C2F1F">
        <w:rPr>
          <w:rFonts w:ascii="Arial" w:hAnsi="Arial" w:cs="Arial"/>
        </w:rPr>
        <w:t xml:space="preserve"> - Le promoteur devra clairement faire apparaître les </w:t>
      </w:r>
      <w:r w:rsidRPr="008C2F1F">
        <w:rPr>
          <w:rFonts w:ascii="Arial" w:hAnsi="Arial" w:cs="Arial"/>
          <w:u w:val="single"/>
        </w:rPr>
        <w:t>recherches de cofinancement réalisées</w:t>
      </w:r>
      <w:r w:rsidRPr="008C2F1F">
        <w:rPr>
          <w:rFonts w:ascii="Arial" w:hAnsi="Arial" w:cs="Arial"/>
        </w:rPr>
        <w:t xml:space="preserve">. </w:t>
      </w:r>
    </w:p>
    <w:p w:rsidR="00161437" w:rsidRDefault="00161437" w:rsidP="00161437"/>
    <w:p w:rsidR="00161437" w:rsidRPr="00D62A75" w:rsidRDefault="00161437" w:rsidP="00161437">
      <w:pPr>
        <w:tabs>
          <w:tab w:val="left" w:pos="1376"/>
        </w:tabs>
        <w:rPr>
          <w:sz w:val="2"/>
        </w:rPr>
      </w:pPr>
    </w:p>
    <w:p w:rsidR="00161437" w:rsidRPr="00DA4229" w:rsidRDefault="00161437" w:rsidP="00161437">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r w:rsidRPr="00DA4229">
        <w:rPr>
          <w:rFonts w:ascii="Arial" w:eastAsiaTheme="majorEastAsia" w:hAnsi="Arial" w:cs="Arial"/>
          <w:b/>
          <w:color w:val="002060"/>
          <w:spacing w:val="5"/>
          <w:kern w:val="28"/>
          <w:sz w:val="28"/>
          <w:szCs w:val="28"/>
        </w:rPr>
        <w:t xml:space="preserve">ACTIONS NON ELIGIBLES </w:t>
      </w:r>
    </w:p>
    <w:p w:rsidR="00161437" w:rsidRDefault="00161437" w:rsidP="00161437">
      <w:pPr>
        <w:spacing w:after="0"/>
        <w:jc w:val="both"/>
        <w:rPr>
          <w:rFonts w:ascii="Arial" w:hAnsi="Arial" w:cs="Arial"/>
        </w:rPr>
      </w:pPr>
    </w:p>
    <w:p w:rsidR="00161437" w:rsidRDefault="00161437" w:rsidP="00E166AF">
      <w:pPr>
        <w:pStyle w:val="Paragraphedeliste"/>
        <w:numPr>
          <w:ilvl w:val="0"/>
          <w:numId w:val="14"/>
        </w:numPr>
        <w:tabs>
          <w:tab w:val="left" w:pos="284"/>
        </w:tabs>
        <w:spacing w:after="0"/>
        <w:ind w:left="284" w:hanging="284"/>
        <w:jc w:val="both"/>
        <w:rPr>
          <w:rFonts w:ascii="Arial" w:hAnsi="Arial" w:cs="Arial"/>
        </w:rPr>
      </w:pPr>
      <w:r w:rsidRPr="00DA4229">
        <w:rPr>
          <w:rFonts w:ascii="Arial" w:hAnsi="Arial" w:cs="Arial"/>
        </w:rPr>
        <w:t>Projets concernant des demandes de subvention d’investissement (</w:t>
      </w:r>
      <w:r w:rsidR="00E166AF">
        <w:rPr>
          <w:rFonts w:ascii="Arial" w:hAnsi="Arial" w:cs="Arial"/>
        </w:rPr>
        <w:t xml:space="preserve">notamment </w:t>
      </w:r>
      <w:r w:rsidRPr="00E166AF">
        <w:rPr>
          <w:rFonts w:ascii="Arial" w:hAnsi="Arial" w:cs="Arial"/>
        </w:rPr>
        <w:t>l’acquisition de matériel informatique</w:t>
      </w:r>
      <w:r w:rsidRPr="00DA4229">
        <w:rPr>
          <w:rFonts w:ascii="Arial" w:hAnsi="Arial" w:cs="Arial"/>
        </w:rPr>
        <w:t>), d’aide à l’adaptation du cadre bâti</w:t>
      </w:r>
      <w:r>
        <w:rPr>
          <w:rFonts w:ascii="Arial" w:hAnsi="Arial" w:cs="Arial"/>
        </w:rPr>
        <w:t>.</w:t>
      </w:r>
    </w:p>
    <w:p w:rsidR="00161437" w:rsidRDefault="00161437" w:rsidP="00E166AF">
      <w:pPr>
        <w:pStyle w:val="Paragraphedeliste"/>
        <w:numPr>
          <w:ilvl w:val="0"/>
          <w:numId w:val="14"/>
        </w:numPr>
        <w:tabs>
          <w:tab w:val="left" w:pos="284"/>
        </w:tabs>
        <w:spacing w:after="0"/>
        <w:jc w:val="both"/>
        <w:rPr>
          <w:rFonts w:ascii="Arial" w:hAnsi="Arial" w:cs="Arial"/>
        </w:rPr>
      </w:pPr>
      <w:r w:rsidRPr="0011142E">
        <w:rPr>
          <w:rFonts w:ascii="Arial" w:hAnsi="Arial" w:cs="Arial"/>
        </w:rPr>
        <w:t>Action</w:t>
      </w:r>
      <w:r>
        <w:rPr>
          <w:rFonts w:ascii="Arial" w:hAnsi="Arial" w:cs="Arial"/>
        </w:rPr>
        <w:t>s</w:t>
      </w:r>
      <w:r w:rsidRPr="0011142E">
        <w:rPr>
          <w:rFonts w:ascii="Arial" w:hAnsi="Arial" w:cs="Arial"/>
        </w:rPr>
        <w:t xml:space="preserve"> relevant de prestations commerciales sans partenariat avec un porteur de projet </w:t>
      </w:r>
      <w:r>
        <w:rPr>
          <w:rFonts w:ascii="Arial" w:hAnsi="Arial" w:cs="Arial"/>
        </w:rPr>
        <w:t>local.</w:t>
      </w:r>
    </w:p>
    <w:p w:rsidR="00161437" w:rsidRDefault="00161437" w:rsidP="00E166AF">
      <w:pPr>
        <w:pStyle w:val="Paragraphedeliste"/>
        <w:numPr>
          <w:ilvl w:val="0"/>
          <w:numId w:val="14"/>
        </w:numPr>
        <w:tabs>
          <w:tab w:val="left" w:pos="284"/>
        </w:tabs>
        <w:spacing w:after="0"/>
        <w:jc w:val="both"/>
        <w:rPr>
          <w:rFonts w:ascii="Arial" w:hAnsi="Arial" w:cs="Arial"/>
        </w:rPr>
      </w:pPr>
      <w:r>
        <w:rPr>
          <w:rFonts w:ascii="Arial" w:hAnsi="Arial" w:cs="Arial"/>
        </w:rPr>
        <w:t>A</w:t>
      </w:r>
      <w:r w:rsidRPr="00C91EA2">
        <w:rPr>
          <w:rFonts w:ascii="Arial" w:hAnsi="Arial" w:cs="Arial"/>
        </w:rPr>
        <w:t>ctions d</w:t>
      </w:r>
      <w:r>
        <w:rPr>
          <w:rFonts w:ascii="Arial" w:hAnsi="Arial" w:cs="Arial"/>
        </w:rPr>
        <w:t xml:space="preserve">estinées aux professionnels. </w:t>
      </w:r>
    </w:p>
    <w:p w:rsidR="00161437" w:rsidRPr="00424471" w:rsidRDefault="00161437" w:rsidP="00E166AF">
      <w:pPr>
        <w:pStyle w:val="Paragraphedeliste"/>
        <w:numPr>
          <w:ilvl w:val="0"/>
          <w:numId w:val="14"/>
        </w:numPr>
        <w:tabs>
          <w:tab w:val="left" w:pos="284"/>
        </w:tabs>
        <w:spacing w:after="0"/>
        <w:jc w:val="both"/>
        <w:rPr>
          <w:rFonts w:ascii="Arial" w:hAnsi="Arial" w:cs="Arial"/>
        </w:rPr>
      </w:pPr>
      <w:r w:rsidRPr="00424471">
        <w:rPr>
          <w:rFonts w:ascii="Arial" w:hAnsi="Arial" w:cs="Arial"/>
        </w:rPr>
        <w:t>Actions réalisées au sein des Résidences-autonomie.</w:t>
      </w:r>
    </w:p>
    <w:p w:rsidR="00161437" w:rsidRDefault="00161437" w:rsidP="00E166AF">
      <w:pPr>
        <w:pStyle w:val="Paragraphedeliste"/>
        <w:numPr>
          <w:ilvl w:val="0"/>
          <w:numId w:val="14"/>
        </w:numPr>
        <w:tabs>
          <w:tab w:val="left" w:pos="284"/>
        </w:tabs>
        <w:spacing w:after="0"/>
        <w:jc w:val="both"/>
        <w:rPr>
          <w:rFonts w:ascii="Arial" w:hAnsi="Arial" w:cs="Arial"/>
        </w:rPr>
      </w:pPr>
      <w:r w:rsidRPr="00930E48">
        <w:rPr>
          <w:rFonts w:ascii="Arial" w:hAnsi="Arial" w:cs="Arial"/>
        </w:rPr>
        <w:t xml:space="preserve">Actions ayant pour seul objet le transport des </w:t>
      </w:r>
      <w:r>
        <w:rPr>
          <w:rFonts w:ascii="Arial" w:hAnsi="Arial" w:cs="Arial"/>
        </w:rPr>
        <w:t xml:space="preserve">personnes. </w:t>
      </w:r>
    </w:p>
    <w:p w:rsidR="00161437" w:rsidRDefault="00161437" w:rsidP="00E166AF">
      <w:pPr>
        <w:pStyle w:val="Paragraphedeliste"/>
        <w:numPr>
          <w:ilvl w:val="0"/>
          <w:numId w:val="14"/>
        </w:numPr>
        <w:tabs>
          <w:tab w:val="left" w:pos="284"/>
        </w:tabs>
        <w:spacing w:after="0"/>
        <w:jc w:val="both"/>
        <w:rPr>
          <w:rFonts w:ascii="Arial" w:hAnsi="Arial" w:cs="Arial"/>
        </w:rPr>
      </w:pPr>
      <w:r w:rsidRPr="00DA4229">
        <w:rPr>
          <w:rFonts w:ascii="Arial" w:hAnsi="Arial" w:cs="Arial"/>
        </w:rPr>
        <w:t>Actions de médiation familiale</w:t>
      </w:r>
      <w:r>
        <w:rPr>
          <w:rFonts w:ascii="Arial" w:hAnsi="Arial" w:cs="Arial"/>
        </w:rPr>
        <w:t>.</w:t>
      </w:r>
    </w:p>
    <w:p w:rsidR="00161437" w:rsidRDefault="00161437" w:rsidP="00E166AF">
      <w:pPr>
        <w:pStyle w:val="Paragraphedeliste"/>
        <w:numPr>
          <w:ilvl w:val="0"/>
          <w:numId w:val="14"/>
        </w:numPr>
        <w:tabs>
          <w:tab w:val="left" w:pos="284"/>
        </w:tabs>
        <w:spacing w:after="0"/>
        <w:jc w:val="both"/>
        <w:rPr>
          <w:rFonts w:ascii="Arial" w:hAnsi="Arial" w:cs="Arial"/>
        </w:rPr>
      </w:pPr>
      <w:r w:rsidRPr="00C02975">
        <w:rPr>
          <w:rFonts w:ascii="Arial" w:hAnsi="Arial" w:cs="Arial"/>
        </w:rPr>
        <w:t>Actions de soutien psychosocial individuel à distance</w:t>
      </w:r>
      <w:r w:rsidR="007E3A25" w:rsidRPr="00C02975">
        <w:rPr>
          <w:rFonts w:ascii="Arial" w:hAnsi="Arial" w:cs="Arial"/>
        </w:rPr>
        <w:t xml:space="preserve"> </w:t>
      </w:r>
    </w:p>
    <w:p w:rsidR="00161437" w:rsidRDefault="00161437" w:rsidP="00E166AF">
      <w:pPr>
        <w:pStyle w:val="Paragraphedeliste"/>
        <w:numPr>
          <w:ilvl w:val="0"/>
          <w:numId w:val="14"/>
        </w:numPr>
        <w:tabs>
          <w:tab w:val="left" w:pos="284"/>
        </w:tabs>
        <w:spacing w:after="0"/>
        <w:jc w:val="both"/>
        <w:rPr>
          <w:rFonts w:ascii="Arial" w:hAnsi="Arial" w:cs="Arial"/>
        </w:rPr>
      </w:pPr>
      <w:r w:rsidRPr="00DA4229">
        <w:rPr>
          <w:rFonts w:ascii="Arial" w:hAnsi="Arial" w:cs="Arial"/>
        </w:rPr>
        <w:t>Actions de formation mixtes professionnels/proches aidants, qui peuvent être financées dans le cadre de la convention de modernisation des services d’aides à domicile</w:t>
      </w:r>
      <w:r>
        <w:rPr>
          <w:rFonts w:ascii="Arial" w:hAnsi="Arial" w:cs="Arial"/>
        </w:rPr>
        <w:t>.</w:t>
      </w:r>
    </w:p>
    <w:p w:rsidR="00161437" w:rsidRDefault="00161437" w:rsidP="00E166AF">
      <w:pPr>
        <w:pStyle w:val="Paragraphedeliste"/>
        <w:numPr>
          <w:ilvl w:val="0"/>
          <w:numId w:val="14"/>
        </w:numPr>
        <w:tabs>
          <w:tab w:val="left" w:pos="284"/>
        </w:tabs>
        <w:spacing w:after="0"/>
        <w:jc w:val="both"/>
        <w:rPr>
          <w:rFonts w:ascii="Arial" w:hAnsi="Arial" w:cs="Arial"/>
        </w:rPr>
      </w:pPr>
      <w:r w:rsidRPr="00DA4229">
        <w:rPr>
          <w:rFonts w:ascii="Arial" w:hAnsi="Arial" w:cs="Arial"/>
        </w:rPr>
        <w:t>Dispositifs relevant de l’accueil temporaire (accueil de jour/hébergement temporaire) ou du répit en séjours de vacances organisées pour l’aidant et son proche (type village répit familles)</w:t>
      </w:r>
      <w:r>
        <w:rPr>
          <w:rFonts w:ascii="Arial" w:hAnsi="Arial" w:cs="Arial"/>
        </w:rPr>
        <w:t>.</w:t>
      </w:r>
    </w:p>
    <w:p w:rsidR="00161437" w:rsidRDefault="00161437" w:rsidP="00E166AF">
      <w:pPr>
        <w:pStyle w:val="Paragraphedeliste"/>
        <w:numPr>
          <w:ilvl w:val="0"/>
          <w:numId w:val="14"/>
        </w:numPr>
        <w:tabs>
          <w:tab w:val="left" w:pos="284"/>
        </w:tabs>
        <w:spacing w:after="0"/>
        <w:jc w:val="both"/>
        <w:rPr>
          <w:rFonts w:ascii="Arial" w:hAnsi="Arial" w:cs="Arial"/>
        </w:rPr>
      </w:pPr>
      <w:r w:rsidRPr="00DA4229">
        <w:rPr>
          <w:rFonts w:ascii="Arial" w:hAnsi="Arial" w:cs="Arial"/>
        </w:rPr>
        <w:t>Dispositifs relevant du relayage/baluchonnage</w:t>
      </w:r>
      <w:r>
        <w:rPr>
          <w:rFonts w:ascii="Arial" w:hAnsi="Arial" w:cs="Arial"/>
        </w:rPr>
        <w:t>.</w:t>
      </w:r>
      <w:r w:rsidRPr="00DA4229">
        <w:rPr>
          <w:rFonts w:ascii="Arial" w:hAnsi="Arial" w:cs="Arial"/>
        </w:rPr>
        <w:t xml:space="preserve"> </w:t>
      </w:r>
    </w:p>
    <w:p w:rsidR="00161437" w:rsidRDefault="00161437" w:rsidP="00E166AF">
      <w:pPr>
        <w:pStyle w:val="Paragraphedeliste"/>
        <w:numPr>
          <w:ilvl w:val="0"/>
          <w:numId w:val="14"/>
        </w:numPr>
        <w:tabs>
          <w:tab w:val="left" w:pos="284"/>
        </w:tabs>
        <w:spacing w:after="0"/>
        <w:jc w:val="both"/>
        <w:rPr>
          <w:rFonts w:ascii="Arial" w:hAnsi="Arial" w:cs="Arial"/>
        </w:rPr>
      </w:pPr>
      <w:r w:rsidRPr="00DA4229">
        <w:rPr>
          <w:rFonts w:ascii="Arial" w:hAnsi="Arial" w:cs="Arial"/>
        </w:rPr>
        <w:t>Animation de réseaux des acteurs de l’aide aux aidants, notamment sous la forme de plateformes territoriales d’aide aux aidants animées par les Maisons de l’autonomie avec leurs partenaires ou sous la forme de groupements de coopération sociale et médico-sociale (GCSMS)</w:t>
      </w:r>
      <w:r>
        <w:rPr>
          <w:rFonts w:ascii="Arial" w:hAnsi="Arial" w:cs="Arial"/>
        </w:rPr>
        <w:t>.</w:t>
      </w:r>
    </w:p>
    <w:p w:rsidR="00161437" w:rsidRDefault="00161437" w:rsidP="00E166AF">
      <w:pPr>
        <w:pStyle w:val="Paragraphedeliste"/>
        <w:numPr>
          <w:ilvl w:val="0"/>
          <w:numId w:val="14"/>
        </w:numPr>
        <w:tabs>
          <w:tab w:val="left" w:pos="284"/>
        </w:tabs>
        <w:spacing w:after="0"/>
        <w:jc w:val="both"/>
        <w:rPr>
          <w:rFonts w:ascii="Arial" w:hAnsi="Arial" w:cs="Arial"/>
        </w:rPr>
      </w:pPr>
      <w:r w:rsidRPr="00DA4229">
        <w:rPr>
          <w:rFonts w:ascii="Arial" w:hAnsi="Arial" w:cs="Arial"/>
        </w:rPr>
        <w:t>Dispositifs de conciliation vie familiale/vie professionnelle</w:t>
      </w:r>
      <w:r>
        <w:rPr>
          <w:rFonts w:ascii="Arial" w:hAnsi="Arial" w:cs="Arial"/>
        </w:rPr>
        <w:t>.</w:t>
      </w:r>
      <w:r w:rsidRPr="00DA4229">
        <w:rPr>
          <w:rFonts w:ascii="Arial" w:hAnsi="Arial" w:cs="Arial"/>
        </w:rPr>
        <w:t xml:space="preserve"> </w:t>
      </w:r>
    </w:p>
    <w:p w:rsidR="00161437" w:rsidRDefault="00161437" w:rsidP="00E166AF">
      <w:pPr>
        <w:pStyle w:val="Paragraphedeliste"/>
        <w:numPr>
          <w:ilvl w:val="0"/>
          <w:numId w:val="14"/>
        </w:numPr>
        <w:tabs>
          <w:tab w:val="left" w:pos="284"/>
        </w:tabs>
        <w:spacing w:after="0"/>
        <w:jc w:val="both"/>
        <w:rPr>
          <w:rFonts w:ascii="Arial" w:hAnsi="Arial" w:cs="Arial"/>
        </w:rPr>
      </w:pPr>
      <w:r w:rsidRPr="00DA4229">
        <w:rPr>
          <w:rFonts w:ascii="Arial" w:hAnsi="Arial" w:cs="Arial"/>
        </w:rPr>
        <w:t>Progr</w:t>
      </w:r>
      <w:r>
        <w:rPr>
          <w:rFonts w:ascii="Arial" w:hAnsi="Arial" w:cs="Arial"/>
        </w:rPr>
        <w:t>ammes d’éducation thérapeutique.</w:t>
      </w:r>
    </w:p>
    <w:p w:rsidR="00183347" w:rsidRPr="004F4EA7" w:rsidRDefault="00161437" w:rsidP="004F4EA7">
      <w:pPr>
        <w:pStyle w:val="Paragraphedeliste"/>
        <w:numPr>
          <w:ilvl w:val="0"/>
          <w:numId w:val="14"/>
        </w:numPr>
        <w:tabs>
          <w:tab w:val="left" w:pos="284"/>
        </w:tabs>
        <w:spacing w:after="0"/>
        <w:jc w:val="both"/>
        <w:rPr>
          <w:rFonts w:ascii="Arial" w:hAnsi="Arial" w:cs="Arial"/>
        </w:rPr>
      </w:pPr>
      <w:r w:rsidRPr="00D62A75">
        <w:rPr>
          <w:rFonts w:ascii="Arial" w:hAnsi="Arial" w:cs="Arial"/>
        </w:rPr>
        <w:t>Dispositifs de vie sociale et de loisirs de type journées-rencontres conviviales et festives, des sorties culturelles pour les couples aidants-aidés ou proches aidants</w:t>
      </w:r>
      <w:r>
        <w:rPr>
          <w:rFonts w:ascii="Arial" w:hAnsi="Arial" w:cs="Arial"/>
        </w:rPr>
        <w:t>.</w:t>
      </w:r>
    </w:p>
    <w:p w:rsidR="00161437" w:rsidRPr="004F4EA7" w:rsidRDefault="00161437" w:rsidP="004F4EA7">
      <w:pPr>
        <w:pStyle w:val="Paragraphedeliste"/>
        <w:numPr>
          <w:ilvl w:val="0"/>
          <w:numId w:val="14"/>
        </w:numPr>
        <w:tabs>
          <w:tab w:val="left" w:pos="284"/>
        </w:tabs>
        <w:spacing w:after="0"/>
        <w:jc w:val="both"/>
        <w:rPr>
          <w:rFonts w:ascii="Arial" w:hAnsi="Arial" w:cs="Arial"/>
        </w:rPr>
      </w:pPr>
      <w:r w:rsidRPr="00D62A75">
        <w:rPr>
          <w:rFonts w:ascii="Arial" w:hAnsi="Arial" w:cs="Arial"/>
        </w:rPr>
        <w:t>Dispositifs de type forum internet entre aidants ou application numérique</w:t>
      </w:r>
      <w:r>
        <w:rPr>
          <w:rFonts w:ascii="Arial" w:hAnsi="Arial" w:cs="Arial"/>
        </w:rPr>
        <w:t>.</w:t>
      </w:r>
    </w:p>
    <w:p w:rsidR="004911EF" w:rsidRDefault="004911EF" w:rsidP="004911EF">
      <w:pPr>
        <w:pStyle w:val="Paragraphedeliste"/>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4F4EA7" w:rsidRDefault="004F4EA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p>
    <w:p w:rsidR="00161437" w:rsidRPr="00DA4229" w:rsidRDefault="00161437" w:rsidP="00161437">
      <w:pPr>
        <w:pStyle w:val="Paragraphedeliste"/>
        <w:pBdr>
          <w:bottom w:val="single" w:sz="8" w:space="4" w:color="4472C4" w:themeColor="accent1"/>
        </w:pBdr>
        <w:tabs>
          <w:tab w:val="left" w:pos="0"/>
        </w:tabs>
        <w:spacing w:after="0" w:line="240" w:lineRule="auto"/>
        <w:ind w:left="0"/>
        <w:jc w:val="both"/>
        <w:rPr>
          <w:rFonts w:ascii="Arial" w:eastAsiaTheme="majorEastAsia" w:hAnsi="Arial" w:cs="Arial"/>
          <w:b/>
          <w:color w:val="002060"/>
          <w:spacing w:val="5"/>
          <w:kern w:val="28"/>
          <w:sz w:val="28"/>
          <w:szCs w:val="28"/>
        </w:rPr>
      </w:pPr>
      <w:r w:rsidRPr="00DA4229">
        <w:rPr>
          <w:rFonts w:ascii="Arial" w:eastAsiaTheme="majorEastAsia" w:hAnsi="Arial" w:cs="Arial"/>
          <w:b/>
          <w:color w:val="002060"/>
          <w:spacing w:val="5"/>
          <w:kern w:val="28"/>
          <w:sz w:val="28"/>
          <w:szCs w:val="28"/>
        </w:rPr>
        <w:t>CALENDRIER</w:t>
      </w:r>
    </w:p>
    <w:p w:rsidR="00161437" w:rsidRPr="004F4EA7" w:rsidRDefault="00D239DD" w:rsidP="00161437">
      <w:pPr>
        <w:rPr>
          <w:sz w:val="6"/>
        </w:rPr>
      </w:pPr>
      <w:r w:rsidRPr="004F4EA7">
        <w:rPr>
          <w:rFonts w:ascii="Arial" w:hAnsi="Arial" w:cs="Arial"/>
          <w:noProof/>
          <w:sz w:val="6"/>
          <w:lang w:eastAsia="fr-FR"/>
        </w:rPr>
        <mc:AlternateContent>
          <mc:Choice Requires="wps">
            <w:drawing>
              <wp:anchor distT="0" distB="0" distL="114300" distR="114300" simplePos="0" relativeHeight="251691008" behindDoc="0" locked="0" layoutInCell="1" allowOverlap="1" wp14:anchorId="7187181C" wp14:editId="66B4F131">
                <wp:simplePos x="0" y="0"/>
                <wp:positionH relativeFrom="column">
                  <wp:posOffset>-266700</wp:posOffset>
                </wp:positionH>
                <wp:positionV relativeFrom="paragraph">
                  <wp:posOffset>13970</wp:posOffset>
                </wp:positionV>
                <wp:extent cx="6086475" cy="1697990"/>
                <wp:effectExtent l="0" t="19050" r="47625" b="35560"/>
                <wp:wrapNone/>
                <wp:docPr id="13" name="Flèche droite rayée 13"/>
                <wp:cNvGraphicFramePr/>
                <a:graphic xmlns:a="http://schemas.openxmlformats.org/drawingml/2006/main">
                  <a:graphicData uri="http://schemas.microsoft.com/office/word/2010/wordprocessingShape">
                    <wps:wsp>
                      <wps:cNvSpPr/>
                      <wps:spPr>
                        <a:xfrm>
                          <a:off x="0" y="0"/>
                          <a:ext cx="6086475" cy="1697990"/>
                        </a:xfrm>
                        <a:prstGeom prst="stripedRightArrow">
                          <a:avLst/>
                        </a:prstGeom>
                        <a:solidFill>
                          <a:schemeClr val="accent6">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13" o:spid="_x0000_s1026" type="#_x0000_t93" style="position:absolute;margin-left:-21pt;margin-top:1.1pt;width:479.25pt;height:13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" adj="18587" fillcolor="#c5e0b3 [1305]" strokecolor="#1f3763 [1604]" strokeweight="1pt"/>
            </w:pict>
          </mc:Fallback>
        </mc:AlternateContent>
      </w:r>
    </w:p>
    <w:p w:rsidR="004F4EA7" w:rsidRDefault="004F4EA7" w:rsidP="00161437"/>
    <w:p w:rsidR="00161437" w:rsidRDefault="009D30BE" w:rsidP="00161437">
      <w:r w:rsidRPr="00700444">
        <w:rPr>
          <w:rFonts w:ascii="Arial" w:hAnsi="Arial" w:cs="Arial"/>
          <w:noProof/>
          <w:lang w:eastAsia="fr-FR"/>
        </w:rPr>
        <mc:AlternateContent>
          <mc:Choice Requires="wps">
            <w:drawing>
              <wp:anchor distT="0" distB="0" distL="114300" distR="114300" simplePos="0" relativeHeight="251693056" behindDoc="0" locked="0" layoutInCell="1" allowOverlap="1" wp14:anchorId="4695CAC7" wp14:editId="7B91164C">
                <wp:simplePos x="0" y="0"/>
                <wp:positionH relativeFrom="column">
                  <wp:posOffset>1043305</wp:posOffset>
                </wp:positionH>
                <wp:positionV relativeFrom="paragraph">
                  <wp:posOffset>-2540</wp:posOffset>
                </wp:positionV>
                <wp:extent cx="1000125" cy="876300"/>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876300"/>
                        </a:xfrm>
                        <a:prstGeom prst="rect">
                          <a:avLst/>
                        </a:prstGeom>
                        <a:noFill/>
                        <a:ln w="9525">
                          <a:noFill/>
                          <a:miter lim="800000"/>
                          <a:headEnd/>
                          <a:tailEnd/>
                        </a:ln>
                      </wps:spPr>
                      <wps:txbx>
                        <w:txbxContent>
                          <w:p w:rsidR="00161437" w:rsidRPr="00FB3E28" w:rsidRDefault="00161437" w:rsidP="00161437">
                            <w:pPr>
                              <w:spacing w:after="0"/>
                              <w:jc w:val="center"/>
                              <w:rPr>
                                <w:rFonts w:ascii="Arial" w:hAnsi="Arial" w:cs="Arial"/>
                                <w:b/>
                                <w:color w:val="000000" w:themeColor="text1"/>
                                <w:sz w:val="10"/>
                              </w:rPr>
                            </w:pPr>
                          </w:p>
                          <w:p w:rsidR="00161437" w:rsidRPr="00C66EF3" w:rsidRDefault="004F2BA0" w:rsidP="00161437">
                            <w:pPr>
                              <w:spacing w:after="0"/>
                              <w:jc w:val="center"/>
                              <w:rPr>
                                <w:rFonts w:ascii="Arial" w:hAnsi="Arial" w:cs="Arial"/>
                                <w:b/>
                                <w:color w:val="000000" w:themeColor="text1"/>
                                <w:sz w:val="16"/>
                              </w:rPr>
                            </w:pPr>
                            <w:r>
                              <w:rPr>
                                <w:rFonts w:ascii="Arial" w:hAnsi="Arial" w:cs="Arial"/>
                                <w:b/>
                                <w:color w:val="000000" w:themeColor="text1"/>
                                <w:sz w:val="16"/>
                              </w:rPr>
                              <w:t>31/01/2024</w:t>
                            </w:r>
                          </w:p>
                          <w:p w:rsidR="009D30BE" w:rsidRPr="004F4EA7" w:rsidRDefault="004F2BA0" w:rsidP="00161437">
                            <w:pPr>
                              <w:spacing w:after="0"/>
                              <w:jc w:val="center"/>
                              <w:rPr>
                                <w:rFonts w:ascii="Arial" w:hAnsi="Arial" w:cs="Arial"/>
                                <w:b/>
                                <w:color w:val="000000" w:themeColor="text1"/>
                                <w:sz w:val="16"/>
                              </w:rPr>
                            </w:pPr>
                            <w:r>
                              <w:rPr>
                                <w:rFonts w:ascii="Arial" w:hAnsi="Arial" w:cs="Arial"/>
                                <w:b/>
                                <w:color w:val="000000" w:themeColor="text1"/>
                                <w:sz w:val="16"/>
                              </w:rPr>
                              <w:t>31/05/2024</w:t>
                            </w:r>
                          </w:p>
                          <w:p w:rsidR="00161437" w:rsidRPr="007F73AB" w:rsidRDefault="00161437" w:rsidP="00161437">
                            <w:pPr>
                              <w:spacing w:after="0"/>
                              <w:jc w:val="center"/>
                              <w:rPr>
                                <w:rFonts w:ascii="Arial" w:hAnsi="Arial" w:cs="Arial"/>
                                <w:b/>
                                <w:sz w:val="16"/>
                              </w:rPr>
                            </w:pPr>
                            <w:r w:rsidRPr="007F73AB">
                              <w:rPr>
                                <w:rFonts w:ascii="Arial" w:hAnsi="Arial" w:cs="Arial"/>
                                <w:b/>
                                <w:sz w:val="16"/>
                              </w:rPr>
                              <w:t>Date</w:t>
                            </w:r>
                            <w:r>
                              <w:rPr>
                                <w:rFonts w:ascii="Arial" w:hAnsi="Arial" w:cs="Arial"/>
                                <w:b/>
                                <w:sz w:val="16"/>
                              </w:rPr>
                              <w:t>s</w:t>
                            </w:r>
                            <w:r w:rsidRPr="007F73AB">
                              <w:rPr>
                                <w:rFonts w:ascii="Arial" w:hAnsi="Arial" w:cs="Arial"/>
                                <w:b/>
                                <w:sz w:val="16"/>
                              </w:rPr>
                              <w:t xml:space="preserve"> limite</w:t>
                            </w:r>
                            <w:r>
                              <w:rPr>
                                <w:rFonts w:ascii="Arial" w:hAnsi="Arial" w:cs="Arial"/>
                                <w:b/>
                                <w:sz w:val="16"/>
                              </w:rPr>
                              <w:t>s</w:t>
                            </w:r>
                            <w:r w:rsidRPr="007F73AB">
                              <w:rPr>
                                <w:rFonts w:ascii="Arial" w:hAnsi="Arial" w:cs="Arial"/>
                                <w:b/>
                                <w:sz w:val="16"/>
                              </w:rPr>
                              <w:t xml:space="preserve"> de dépôt des candidatures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2.15pt;margin-top:-.2pt;width:78.75pt;height: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" filled="f" stroked="f">
                <v:textbox>
                  <w:txbxContent>
                    <w:p w:rsidR="00161437" w:rsidRPr="00FB3E28" w:rsidRDefault="00161437" w:rsidP="00161437">
                      <w:pPr>
                        <w:spacing w:after="0"/>
                        <w:jc w:val="center"/>
                        <w:rPr>
                          <w:rFonts w:ascii="Arial" w:hAnsi="Arial" w:cs="Arial"/>
                          <w:b/>
                          <w:color w:val="000000" w:themeColor="text1"/>
                          <w:sz w:val="10"/>
                        </w:rPr>
                      </w:pPr>
                    </w:p>
                    <w:p w:rsidR="00161437" w:rsidRPr="00C66EF3" w:rsidRDefault="004F2BA0" w:rsidP="00161437">
                      <w:pPr>
                        <w:spacing w:after="0"/>
                        <w:jc w:val="center"/>
                        <w:rPr>
                          <w:rFonts w:ascii="Arial" w:hAnsi="Arial" w:cs="Arial"/>
                          <w:b/>
                          <w:color w:val="000000" w:themeColor="text1"/>
                          <w:sz w:val="16"/>
                        </w:rPr>
                      </w:pPr>
                      <w:r>
                        <w:rPr>
                          <w:rFonts w:ascii="Arial" w:hAnsi="Arial" w:cs="Arial"/>
                          <w:b/>
                          <w:color w:val="000000" w:themeColor="text1"/>
                          <w:sz w:val="16"/>
                        </w:rPr>
                        <w:t>31/01/2024</w:t>
                      </w:r>
                    </w:p>
                    <w:p w:rsidR="009D30BE" w:rsidRPr="004F4EA7" w:rsidRDefault="004F2BA0" w:rsidP="00161437">
                      <w:pPr>
                        <w:spacing w:after="0"/>
                        <w:jc w:val="center"/>
                        <w:rPr>
                          <w:rFonts w:ascii="Arial" w:hAnsi="Arial" w:cs="Arial"/>
                          <w:b/>
                          <w:color w:val="000000" w:themeColor="text1"/>
                          <w:sz w:val="16"/>
                        </w:rPr>
                      </w:pPr>
                      <w:r>
                        <w:rPr>
                          <w:rFonts w:ascii="Arial" w:hAnsi="Arial" w:cs="Arial"/>
                          <w:b/>
                          <w:color w:val="000000" w:themeColor="text1"/>
                          <w:sz w:val="16"/>
                        </w:rPr>
                        <w:t>31/05/2024</w:t>
                      </w:r>
                    </w:p>
                    <w:p w:rsidR="00161437" w:rsidRPr="007F73AB" w:rsidRDefault="00161437" w:rsidP="00161437">
                      <w:pPr>
                        <w:spacing w:after="0"/>
                        <w:jc w:val="center"/>
                        <w:rPr>
                          <w:rFonts w:ascii="Arial" w:hAnsi="Arial" w:cs="Arial"/>
                          <w:b/>
                          <w:sz w:val="16"/>
                        </w:rPr>
                      </w:pPr>
                      <w:r w:rsidRPr="007F73AB">
                        <w:rPr>
                          <w:rFonts w:ascii="Arial" w:hAnsi="Arial" w:cs="Arial"/>
                          <w:b/>
                          <w:sz w:val="16"/>
                        </w:rPr>
                        <w:t>Date</w:t>
                      </w:r>
                      <w:r>
                        <w:rPr>
                          <w:rFonts w:ascii="Arial" w:hAnsi="Arial" w:cs="Arial"/>
                          <w:b/>
                          <w:sz w:val="16"/>
                        </w:rPr>
                        <w:t>s</w:t>
                      </w:r>
                      <w:r w:rsidRPr="007F73AB">
                        <w:rPr>
                          <w:rFonts w:ascii="Arial" w:hAnsi="Arial" w:cs="Arial"/>
                          <w:b/>
                          <w:sz w:val="16"/>
                        </w:rPr>
                        <w:t xml:space="preserve"> limite</w:t>
                      </w:r>
                      <w:r>
                        <w:rPr>
                          <w:rFonts w:ascii="Arial" w:hAnsi="Arial" w:cs="Arial"/>
                          <w:b/>
                          <w:sz w:val="16"/>
                        </w:rPr>
                        <w:t>s</w:t>
                      </w:r>
                      <w:r w:rsidRPr="007F73AB">
                        <w:rPr>
                          <w:rFonts w:ascii="Arial" w:hAnsi="Arial" w:cs="Arial"/>
                          <w:b/>
                          <w:sz w:val="16"/>
                        </w:rPr>
                        <w:t xml:space="preserve"> de dépôt des candidatures</w:t>
                      </w:r>
                    </w:p>
                  </w:txbxContent>
                </v:textbox>
              </v:shape>
            </w:pict>
          </mc:Fallback>
        </mc:AlternateContent>
      </w:r>
      <w:r w:rsidR="00161437" w:rsidRPr="00700444">
        <w:rPr>
          <w:rFonts w:ascii="Arial" w:hAnsi="Arial" w:cs="Arial"/>
          <w:noProof/>
          <w:lang w:eastAsia="fr-FR"/>
        </w:rPr>
        <mc:AlternateContent>
          <mc:Choice Requires="wps">
            <w:drawing>
              <wp:anchor distT="0" distB="0" distL="114300" distR="114300" simplePos="0" relativeHeight="251696128" behindDoc="0" locked="0" layoutInCell="1" allowOverlap="1" wp14:anchorId="081151EE" wp14:editId="1B80D5BB">
                <wp:simplePos x="0" y="0"/>
                <wp:positionH relativeFrom="column">
                  <wp:posOffset>3746500</wp:posOffset>
                </wp:positionH>
                <wp:positionV relativeFrom="paragraph">
                  <wp:posOffset>154305</wp:posOffset>
                </wp:positionV>
                <wp:extent cx="1047750" cy="1403985"/>
                <wp:effectExtent l="0" t="0" r="0" b="190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3985"/>
                        </a:xfrm>
                        <a:prstGeom prst="rect">
                          <a:avLst/>
                        </a:prstGeom>
                        <a:noFill/>
                        <a:ln w="9525">
                          <a:noFill/>
                          <a:miter lim="800000"/>
                          <a:headEnd/>
                          <a:tailEnd/>
                        </a:ln>
                      </wps:spPr>
                      <wps:txbx>
                        <w:txbxContent>
                          <w:p w:rsidR="00161437" w:rsidRPr="007F73AB" w:rsidRDefault="00161437" w:rsidP="00161437">
                            <w:pPr>
                              <w:spacing w:after="0"/>
                              <w:jc w:val="center"/>
                              <w:rPr>
                                <w:rFonts w:ascii="Arial" w:hAnsi="Arial" w:cs="Arial"/>
                                <w:b/>
                                <w:sz w:val="16"/>
                              </w:rPr>
                            </w:pPr>
                            <w:r w:rsidRPr="007F73AB">
                              <w:rPr>
                                <w:rFonts w:ascii="Arial" w:hAnsi="Arial" w:cs="Arial"/>
                                <w:b/>
                                <w:sz w:val="16"/>
                              </w:rPr>
                              <w:t xml:space="preserve">Notification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95pt;margin-top:12.15pt;width:82.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" filled="f" stroked="f">
                <v:textbox style="mso-fit-shape-to-text:t">
                  <w:txbxContent>
                    <w:p w:rsidR="00161437" w:rsidRPr="007F73AB" w:rsidRDefault="00161437" w:rsidP="00161437">
                      <w:pPr>
                        <w:spacing w:after="0"/>
                        <w:jc w:val="center"/>
                        <w:rPr>
                          <w:rFonts w:ascii="Arial" w:hAnsi="Arial" w:cs="Arial"/>
                          <w:b/>
                          <w:sz w:val="16"/>
                        </w:rPr>
                      </w:pPr>
                      <w:r w:rsidRPr="007F73AB">
                        <w:rPr>
                          <w:rFonts w:ascii="Arial" w:hAnsi="Arial" w:cs="Arial"/>
                          <w:b/>
                          <w:sz w:val="16"/>
                        </w:rPr>
                        <w:t xml:space="preserve">Notification </w:t>
                      </w:r>
                    </w:p>
                  </w:txbxContent>
                </v:textbox>
              </v:shape>
            </w:pict>
          </mc:Fallback>
        </mc:AlternateContent>
      </w:r>
      <w:r w:rsidR="00161437" w:rsidRPr="00700444">
        <w:rPr>
          <w:rFonts w:ascii="Arial" w:hAnsi="Arial" w:cs="Arial"/>
          <w:noProof/>
          <w:lang w:eastAsia="fr-FR"/>
        </w:rPr>
        <mc:AlternateContent>
          <mc:Choice Requires="wps">
            <w:drawing>
              <wp:anchor distT="0" distB="0" distL="114300" distR="114300" simplePos="0" relativeHeight="251694080" behindDoc="0" locked="0" layoutInCell="1" allowOverlap="1" wp14:anchorId="3894183D" wp14:editId="2472A392">
                <wp:simplePos x="0" y="0"/>
                <wp:positionH relativeFrom="column">
                  <wp:posOffset>2139315</wp:posOffset>
                </wp:positionH>
                <wp:positionV relativeFrom="paragraph">
                  <wp:posOffset>111125</wp:posOffset>
                </wp:positionV>
                <wp:extent cx="932180" cy="1403985"/>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403985"/>
                        </a:xfrm>
                        <a:prstGeom prst="rect">
                          <a:avLst/>
                        </a:prstGeom>
                        <a:noFill/>
                        <a:ln w="9525">
                          <a:noFill/>
                          <a:miter lim="800000"/>
                          <a:headEnd/>
                          <a:tailEnd/>
                        </a:ln>
                      </wps:spPr>
                      <wps:txbx>
                        <w:txbxContent>
                          <w:p w:rsidR="00161437" w:rsidRPr="007F73AB" w:rsidRDefault="00161437" w:rsidP="00161437">
                            <w:pPr>
                              <w:spacing w:after="0"/>
                              <w:jc w:val="center"/>
                              <w:rPr>
                                <w:rFonts w:ascii="Arial" w:hAnsi="Arial" w:cs="Arial"/>
                                <w:b/>
                                <w:sz w:val="16"/>
                              </w:rPr>
                            </w:pPr>
                            <w:r w:rsidRPr="007F73AB">
                              <w:rPr>
                                <w:rFonts w:ascii="Arial" w:hAnsi="Arial" w:cs="Arial"/>
                                <w:b/>
                                <w:sz w:val="16"/>
                              </w:rPr>
                              <w:t>Examen des dossiers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68.45pt;margin-top:8.75pt;width:73.4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" filled="f" stroked="f">
                <v:textbox style="mso-fit-shape-to-text:t">
                  <w:txbxContent>
                    <w:p w:rsidR="00161437" w:rsidRPr="007F73AB" w:rsidRDefault="00161437" w:rsidP="00161437">
                      <w:pPr>
                        <w:spacing w:after="0"/>
                        <w:jc w:val="center"/>
                        <w:rPr>
                          <w:rFonts w:ascii="Arial" w:hAnsi="Arial" w:cs="Arial"/>
                          <w:b/>
                          <w:sz w:val="16"/>
                        </w:rPr>
                      </w:pPr>
                      <w:r w:rsidRPr="007F73AB">
                        <w:rPr>
                          <w:rFonts w:ascii="Arial" w:hAnsi="Arial" w:cs="Arial"/>
                          <w:b/>
                          <w:sz w:val="16"/>
                        </w:rPr>
                        <w:t>Examen des dossiers</w:t>
                      </w:r>
                    </w:p>
                  </w:txbxContent>
                </v:textbox>
              </v:shape>
            </w:pict>
          </mc:Fallback>
        </mc:AlternateContent>
      </w:r>
      <w:r w:rsidR="00161437" w:rsidRPr="00700444">
        <w:rPr>
          <w:rFonts w:ascii="Arial" w:hAnsi="Arial" w:cs="Arial"/>
          <w:noProof/>
          <w:lang w:eastAsia="fr-FR"/>
        </w:rPr>
        <mc:AlternateContent>
          <mc:Choice Requires="wps">
            <w:drawing>
              <wp:anchor distT="0" distB="0" distL="114300" distR="114300" simplePos="0" relativeHeight="251692032" behindDoc="0" locked="0" layoutInCell="1" allowOverlap="1" wp14:anchorId="5CF9CF7C" wp14:editId="7699B1C5">
                <wp:simplePos x="0" y="0"/>
                <wp:positionH relativeFrom="column">
                  <wp:posOffset>283845</wp:posOffset>
                </wp:positionH>
                <wp:positionV relativeFrom="paragraph">
                  <wp:posOffset>213995</wp:posOffset>
                </wp:positionV>
                <wp:extent cx="762000" cy="1403985"/>
                <wp:effectExtent l="0" t="0" r="0" b="19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noFill/>
                          <a:miter lim="800000"/>
                          <a:headEnd/>
                          <a:tailEnd/>
                        </a:ln>
                      </wps:spPr>
                      <wps:txbx>
                        <w:txbxContent>
                          <w:p w:rsidR="00161437" w:rsidRPr="007F73AB" w:rsidRDefault="00161437" w:rsidP="00161437">
                            <w:pPr>
                              <w:spacing w:after="0"/>
                              <w:jc w:val="center"/>
                              <w:rPr>
                                <w:rFonts w:ascii="Arial" w:hAnsi="Arial" w:cs="Arial"/>
                                <w:b/>
                                <w:sz w:val="16"/>
                              </w:rPr>
                            </w:pPr>
                            <w:r w:rsidRPr="007F73AB">
                              <w:rPr>
                                <w:rFonts w:ascii="Arial" w:hAnsi="Arial" w:cs="Arial"/>
                                <w:b/>
                                <w:sz w:val="16"/>
                              </w:rPr>
                              <w:t>Publication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2.35pt;margin-top:16.85pt;width:60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" filled="f" stroked="f">
                <v:textbox style="mso-fit-shape-to-text:t">
                  <w:txbxContent>
                    <w:p w:rsidR="00161437" w:rsidRPr="007F73AB" w:rsidRDefault="00161437" w:rsidP="00161437">
                      <w:pPr>
                        <w:spacing w:after="0"/>
                        <w:jc w:val="center"/>
                        <w:rPr>
                          <w:rFonts w:ascii="Arial" w:hAnsi="Arial" w:cs="Arial"/>
                          <w:b/>
                          <w:sz w:val="16"/>
                        </w:rPr>
                      </w:pPr>
                      <w:r w:rsidRPr="007F73AB">
                        <w:rPr>
                          <w:rFonts w:ascii="Arial" w:hAnsi="Arial" w:cs="Arial"/>
                          <w:b/>
                          <w:sz w:val="16"/>
                        </w:rPr>
                        <w:t>Publication</w:t>
                      </w:r>
                    </w:p>
                  </w:txbxContent>
                </v:textbox>
              </v:shape>
            </w:pict>
          </mc:Fallback>
        </mc:AlternateContent>
      </w:r>
    </w:p>
    <w:p w:rsidR="00161437" w:rsidRDefault="00161437" w:rsidP="00161437">
      <w:r>
        <w:rPr>
          <w:rFonts w:ascii="Arial" w:hAnsi="Arial" w:cs="Arial"/>
          <w:noProof/>
          <w:lang w:eastAsia="fr-FR"/>
        </w:rPr>
        <mc:AlternateContent>
          <mc:Choice Requires="wps">
            <w:drawing>
              <wp:anchor distT="0" distB="0" distL="114300" distR="114300" simplePos="0" relativeHeight="251695104" behindDoc="0" locked="0" layoutInCell="1" allowOverlap="1" wp14:anchorId="0145B7B9" wp14:editId="6AA5EFEC">
                <wp:simplePos x="0" y="0"/>
                <wp:positionH relativeFrom="column">
                  <wp:posOffset>3104515</wp:posOffset>
                </wp:positionH>
                <wp:positionV relativeFrom="paragraph">
                  <wp:posOffset>9525</wp:posOffset>
                </wp:positionV>
                <wp:extent cx="647700" cy="0"/>
                <wp:effectExtent l="0" t="76200" r="19050" b="114300"/>
                <wp:wrapNone/>
                <wp:docPr id="302" name="Connecteur droit avec flèche 302"/>
                <wp:cNvGraphicFramePr/>
                <a:graphic xmlns:a="http://schemas.openxmlformats.org/drawingml/2006/main">
                  <a:graphicData uri="http://schemas.microsoft.com/office/word/2010/wordprocessingShape">
                    <wps:wsp>
                      <wps:cNvCnPr/>
                      <wps:spPr>
                        <a:xfrm>
                          <a:off x="0" y="0"/>
                          <a:ext cx="647700" cy="0"/>
                        </a:xfrm>
                        <a:prstGeom prst="straightConnector1">
                          <a:avLst/>
                        </a:prstGeom>
                        <a:ln>
                          <a:solidFill>
                            <a:schemeClr val="tx1"/>
                          </a:solidFill>
                          <a:prstDash val="sysDot"/>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F92500" id="Connecteur droit avec flèche 302" o:spid="_x0000_s1026" type="#_x0000_t32" style="position:absolute;margin-left:244.45pt;margin-top:.75pt;width:51pt;height: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" strokecolor="black [3213]" strokeweight="1.5pt">
                <v:stroke dashstyle="1 1" endarrow="open" joinstyle="miter"/>
              </v:shape>
            </w:pict>
          </mc:Fallback>
        </mc:AlternateContent>
      </w:r>
    </w:p>
    <w:p w:rsidR="00161437" w:rsidRDefault="00161437" w:rsidP="00161437"/>
    <w:p w:rsidR="00161437" w:rsidRDefault="00161437" w:rsidP="00161437">
      <w:pPr>
        <w:spacing w:after="0"/>
        <w:jc w:val="both"/>
        <w:rPr>
          <w:rFonts w:ascii="Arial" w:hAnsi="Arial" w:cs="Arial"/>
        </w:rPr>
      </w:pPr>
    </w:p>
    <w:p w:rsidR="009A165C" w:rsidRDefault="009A165C" w:rsidP="00161437">
      <w:pPr>
        <w:pStyle w:val="Paragraphedeliste"/>
        <w:spacing w:after="0" w:line="240" w:lineRule="auto"/>
        <w:ind w:left="0"/>
        <w:contextualSpacing w:val="0"/>
        <w:jc w:val="both"/>
        <w:rPr>
          <w:rFonts w:ascii="Arial" w:hAnsi="Arial" w:cs="Arial"/>
          <w:b/>
        </w:rPr>
      </w:pPr>
    </w:p>
    <w:p w:rsidR="009A165C" w:rsidRDefault="009A165C" w:rsidP="00161437">
      <w:pPr>
        <w:pStyle w:val="Paragraphedeliste"/>
        <w:spacing w:after="0" w:line="240" w:lineRule="auto"/>
        <w:ind w:left="0"/>
        <w:contextualSpacing w:val="0"/>
        <w:jc w:val="both"/>
        <w:rPr>
          <w:rFonts w:ascii="Arial" w:hAnsi="Arial" w:cs="Arial"/>
          <w:b/>
        </w:rPr>
      </w:pPr>
    </w:p>
    <w:p w:rsidR="00161437" w:rsidRPr="006803C8" w:rsidRDefault="00161437" w:rsidP="00161437">
      <w:pPr>
        <w:pStyle w:val="Paragraphedeliste"/>
        <w:spacing w:after="0" w:line="240" w:lineRule="auto"/>
        <w:ind w:left="0"/>
        <w:contextualSpacing w:val="0"/>
        <w:jc w:val="both"/>
        <w:rPr>
          <w:rFonts w:ascii="Arial" w:hAnsi="Arial" w:cs="Arial"/>
          <w:b/>
        </w:rPr>
      </w:pPr>
      <w:r w:rsidRPr="006803C8">
        <w:rPr>
          <w:rFonts w:ascii="Arial" w:hAnsi="Arial" w:cs="Arial"/>
          <w:b/>
        </w:rPr>
        <w:t xml:space="preserve">Les actions achevées </w:t>
      </w:r>
      <w:r w:rsidRPr="006803C8">
        <w:rPr>
          <w:rFonts w:ascii="Arial" w:hAnsi="Arial" w:cs="Arial"/>
          <w:b/>
          <w:u w:val="single"/>
        </w:rPr>
        <w:t>avant le dépôt du dossier</w:t>
      </w:r>
      <w:r w:rsidRPr="006803C8">
        <w:rPr>
          <w:rFonts w:ascii="Arial" w:hAnsi="Arial" w:cs="Arial"/>
          <w:b/>
        </w:rPr>
        <w:t xml:space="preserve"> ne pourront </w:t>
      </w:r>
      <w:r>
        <w:rPr>
          <w:rFonts w:ascii="Arial" w:hAnsi="Arial" w:cs="Arial"/>
          <w:b/>
        </w:rPr>
        <w:t xml:space="preserve">pas </w:t>
      </w:r>
      <w:r w:rsidRPr="006803C8">
        <w:rPr>
          <w:rFonts w:ascii="Arial" w:hAnsi="Arial" w:cs="Arial"/>
          <w:b/>
        </w:rPr>
        <w:t>faire l’objet d’un financement rétroactif.</w:t>
      </w:r>
    </w:p>
    <w:p w:rsidR="00FB49A8" w:rsidRDefault="00FB49A8" w:rsidP="00161437">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161437" w:rsidRPr="00143B8F" w:rsidRDefault="00161437" w:rsidP="00161437">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r>
        <w:rPr>
          <w:rFonts w:ascii="Arial" w:eastAsiaTheme="majorEastAsia" w:hAnsi="Arial" w:cs="Arial"/>
          <w:b/>
          <w:color w:val="002060"/>
          <w:spacing w:val="5"/>
          <w:kern w:val="28"/>
          <w:sz w:val="28"/>
          <w:szCs w:val="28"/>
        </w:rPr>
        <w:t>MODALITÉS DE FINANCEMENT</w:t>
      </w:r>
    </w:p>
    <w:p w:rsidR="00161437" w:rsidRDefault="00161437" w:rsidP="00161437">
      <w:pPr>
        <w:pStyle w:val="Paragraphedeliste"/>
        <w:spacing w:after="0" w:line="240" w:lineRule="auto"/>
        <w:ind w:left="0"/>
        <w:contextualSpacing w:val="0"/>
        <w:jc w:val="both"/>
        <w:rPr>
          <w:rFonts w:ascii="Arial" w:hAnsi="Arial" w:cs="Arial"/>
        </w:rPr>
      </w:pPr>
    </w:p>
    <w:p w:rsidR="00161437" w:rsidRDefault="00161437" w:rsidP="00161437">
      <w:pPr>
        <w:pStyle w:val="Paragraphedeliste"/>
        <w:spacing w:after="0" w:line="240" w:lineRule="auto"/>
        <w:ind w:left="0"/>
        <w:contextualSpacing w:val="0"/>
        <w:jc w:val="both"/>
        <w:rPr>
          <w:rFonts w:ascii="Arial" w:hAnsi="Arial" w:cs="Arial"/>
        </w:rPr>
      </w:pPr>
      <w:r>
        <w:rPr>
          <w:rFonts w:ascii="Arial" w:hAnsi="Arial" w:cs="Arial"/>
        </w:rPr>
        <w:t>La part de l’aide attribuée est laissée à la libre appréciation de la Conférence des financeurs.</w:t>
      </w:r>
    </w:p>
    <w:p w:rsidR="00DC0FBB" w:rsidRDefault="00DC0FBB" w:rsidP="00161437">
      <w:pPr>
        <w:pStyle w:val="Paragraphedeliste"/>
        <w:spacing w:after="0" w:line="240" w:lineRule="auto"/>
        <w:ind w:left="0"/>
        <w:contextualSpacing w:val="0"/>
        <w:jc w:val="both"/>
        <w:rPr>
          <w:rFonts w:ascii="Arial" w:hAnsi="Arial" w:cs="Arial"/>
        </w:rPr>
      </w:pPr>
    </w:p>
    <w:p w:rsidR="00FB49A8" w:rsidRDefault="00DC0FBB" w:rsidP="00161437">
      <w:pPr>
        <w:pStyle w:val="Paragraphedeliste"/>
        <w:spacing w:after="0" w:line="240" w:lineRule="auto"/>
        <w:ind w:left="0"/>
        <w:contextualSpacing w:val="0"/>
        <w:jc w:val="both"/>
        <w:rPr>
          <w:rFonts w:ascii="Arial" w:hAnsi="Arial" w:cs="Arial"/>
        </w:rPr>
      </w:pPr>
      <w:r w:rsidRPr="00E06719">
        <w:rPr>
          <w:rFonts w:ascii="Arial" w:hAnsi="Arial" w:cs="Arial"/>
        </w:rPr>
        <w:t>Les subventions d’un montant inférieur</w:t>
      </w:r>
      <w:r w:rsidR="00161437" w:rsidRPr="00E06719">
        <w:rPr>
          <w:rFonts w:ascii="Arial" w:hAnsi="Arial" w:cs="Arial"/>
        </w:rPr>
        <w:t xml:space="preserve"> </w:t>
      </w:r>
      <w:r w:rsidRPr="00E06719">
        <w:rPr>
          <w:rFonts w:ascii="Arial" w:hAnsi="Arial" w:cs="Arial"/>
        </w:rPr>
        <w:t xml:space="preserve">à 3 000 € seront versées en </w:t>
      </w:r>
      <w:r w:rsidR="009E6809">
        <w:rPr>
          <w:rFonts w:ascii="Arial" w:hAnsi="Arial" w:cs="Arial"/>
        </w:rPr>
        <w:t>deux</w:t>
      </w:r>
      <w:r w:rsidRPr="00E06719">
        <w:rPr>
          <w:rFonts w:ascii="Arial" w:hAnsi="Arial" w:cs="Arial"/>
        </w:rPr>
        <w:t xml:space="preserve"> fois </w:t>
      </w:r>
      <w:r w:rsidR="009E6809">
        <w:rPr>
          <w:rFonts w:ascii="Arial" w:hAnsi="Arial" w:cs="Arial"/>
        </w:rPr>
        <w:t xml:space="preserve">(acompte de </w:t>
      </w:r>
      <w:r w:rsidR="009E6809" w:rsidRPr="00E06719">
        <w:rPr>
          <w:rFonts w:ascii="Arial" w:hAnsi="Arial" w:cs="Arial"/>
        </w:rPr>
        <w:t xml:space="preserve">70 % </w:t>
      </w:r>
      <w:r w:rsidR="009E6809">
        <w:rPr>
          <w:rFonts w:ascii="Arial" w:hAnsi="Arial" w:cs="Arial"/>
        </w:rPr>
        <w:t>à l’envoi de la notification</w:t>
      </w:r>
      <w:r w:rsidR="009E6809" w:rsidRPr="00E06719">
        <w:rPr>
          <w:rFonts w:ascii="Arial" w:hAnsi="Arial" w:cs="Arial"/>
        </w:rPr>
        <w:t xml:space="preserve"> et 30% à réception du bilan définitif de l’action accompagné des justificatifs financiers).</w:t>
      </w:r>
    </w:p>
    <w:p w:rsidR="009E6809" w:rsidRDefault="009E6809" w:rsidP="00161437">
      <w:pPr>
        <w:pStyle w:val="Paragraphedeliste"/>
        <w:spacing w:after="0" w:line="240" w:lineRule="auto"/>
        <w:ind w:left="0"/>
        <w:contextualSpacing w:val="0"/>
        <w:jc w:val="both"/>
        <w:rPr>
          <w:rFonts w:ascii="Arial" w:hAnsi="Arial" w:cs="Arial"/>
        </w:rPr>
      </w:pPr>
    </w:p>
    <w:p w:rsidR="00161437" w:rsidRPr="00326893" w:rsidRDefault="00161437" w:rsidP="00161437">
      <w:pPr>
        <w:pStyle w:val="Paragraphedeliste"/>
        <w:spacing w:after="0" w:line="240" w:lineRule="auto"/>
        <w:ind w:left="0"/>
        <w:contextualSpacing w:val="0"/>
        <w:jc w:val="both"/>
        <w:rPr>
          <w:rFonts w:ascii="Arial" w:hAnsi="Arial" w:cs="Arial"/>
        </w:rPr>
      </w:pPr>
      <w:r w:rsidRPr="00E06719">
        <w:rPr>
          <w:rFonts w:ascii="Arial" w:hAnsi="Arial" w:cs="Arial"/>
        </w:rPr>
        <w:t>Pour les actions d</w:t>
      </w:r>
      <w:r w:rsidR="00DC0FBB" w:rsidRPr="00E06719">
        <w:rPr>
          <w:rFonts w:ascii="Arial" w:hAnsi="Arial" w:cs="Arial"/>
        </w:rPr>
        <w:t xml:space="preserve">ont le montant est supérieur à </w:t>
      </w:r>
      <w:r w:rsidRPr="00E06719">
        <w:rPr>
          <w:rFonts w:ascii="Arial" w:hAnsi="Arial" w:cs="Arial"/>
        </w:rPr>
        <w:t xml:space="preserve">3 000 €, le versement se fera en </w:t>
      </w:r>
      <w:r w:rsidR="00FB49A8">
        <w:rPr>
          <w:rFonts w:ascii="Arial" w:hAnsi="Arial" w:cs="Arial"/>
        </w:rPr>
        <w:t>deux fois (</w:t>
      </w:r>
      <w:r w:rsidR="00DC0FBB" w:rsidRPr="00E06719">
        <w:rPr>
          <w:rFonts w:ascii="Arial" w:hAnsi="Arial" w:cs="Arial"/>
        </w:rPr>
        <w:t>70 % à réception de la convention signée et 30% à réception du bilan définitif de l’action accompagné des justificatifs financiers).</w:t>
      </w:r>
    </w:p>
    <w:p w:rsidR="00161437" w:rsidRDefault="00161437" w:rsidP="00161437">
      <w:pPr>
        <w:spacing w:after="0"/>
        <w:jc w:val="both"/>
        <w:rPr>
          <w:rFonts w:ascii="Arial" w:hAnsi="Arial" w:cs="Arial"/>
        </w:rPr>
      </w:pPr>
    </w:p>
    <w:p w:rsidR="00161437" w:rsidRPr="00326893" w:rsidRDefault="00161437" w:rsidP="00161437">
      <w:pPr>
        <w:spacing w:after="0"/>
        <w:jc w:val="both"/>
        <w:rPr>
          <w:rFonts w:ascii="Arial" w:hAnsi="Arial" w:cs="Arial"/>
          <w:b/>
        </w:rPr>
      </w:pPr>
      <w:r w:rsidRPr="00326893">
        <w:rPr>
          <w:rFonts w:ascii="Arial" w:hAnsi="Arial" w:cs="Arial"/>
          <w:b/>
        </w:rPr>
        <w:t xml:space="preserve">Une récupération financière correspondant à la partie des fonds non utilisés </w:t>
      </w:r>
      <w:r w:rsidR="004A46EB">
        <w:rPr>
          <w:rFonts w:ascii="Arial" w:hAnsi="Arial" w:cs="Arial"/>
          <w:b/>
        </w:rPr>
        <w:t>sera</w:t>
      </w:r>
      <w:r w:rsidRPr="00326893">
        <w:rPr>
          <w:rFonts w:ascii="Arial" w:hAnsi="Arial" w:cs="Arial"/>
          <w:b/>
        </w:rPr>
        <w:t xml:space="preserve"> mise en œuvre, après délibération de la Conférence des financeurs.</w:t>
      </w:r>
    </w:p>
    <w:p w:rsidR="00161437" w:rsidRDefault="00161437" w:rsidP="00161437">
      <w:pPr>
        <w:pStyle w:val="Paragraphedeliste"/>
        <w:spacing w:after="0" w:line="240" w:lineRule="auto"/>
        <w:ind w:left="0"/>
        <w:contextualSpacing w:val="0"/>
        <w:jc w:val="both"/>
        <w:rPr>
          <w:rFonts w:ascii="Arial" w:hAnsi="Arial" w:cs="Arial"/>
        </w:rPr>
      </w:pPr>
    </w:p>
    <w:p w:rsidR="00161437" w:rsidRDefault="00FB49A8" w:rsidP="00161437">
      <w:pPr>
        <w:spacing w:after="0"/>
        <w:jc w:val="both"/>
        <w:rPr>
          <w:rFonts w:ascii="Arial" w:hAnsi="Arial" w:cs="Arial"/>
        </w:rPr>
      </w:pPr>
      <w:r>
        <w:rPr>
          <w:rFonts w:ascii="Arial" w:hAnsi="Arial" w:cs="Arial"/>
        </w:rPr>
        <w:t xml:space="preserve">La CARSAT et </w:t>
      </w:r>
      <w:r w:rsidR="00161437" w:rsidRPr="001D6455">
        <w:rPr>
          <w:rFonts w:ascii="Arial" w:hAnsi="Arial" w:cs="Arial"/>
        </w:rPr>
        <w:t>la MSA</w:t>
      </w:r>
      <w:r>
        <w:rPr>
          <w:rFonts w:ascii="Arial" w:hAnsi="Arial" w:cs="Arial"/>
        </w:rPr>
        <w:t xml:space="preserve"> </w:t>
      </w:r>
      <w:r w:rsidR="00161437" w:rsidRPr="001D6455">
        <w:rPr>
          <w:rFonts w:ascii="Arial" w:hAnsi="Arial" w:cs="Arial"/>
        </w:rPr>
        <w:t xml:space="preserve">pourront attribuer une participation financière complémentaire, dans le cadre d’un co-financement </w:t>
      </w:r>
      <w:r w:rsidR="00161437">
        <w:rPr>
          <w:rFonts w:ascii="Arial" w:hAnsi="Arial" w:cs="Arial"/>
        </w:rPr>
        <w:t>avec la C</w:t>
      </w:r>
      <w:r w:rsidR="00161437" w:rsidRPr="001D6455">
        <w:rPr>
          <w:rFonts w:ascii="Arial" w:hAnsi="Arial" w:cs="Arial"/>
        </w:rPr>
        <w:t>onférence des financeurs. Ce financement complémentaire sera formalisé indépendamment de l’accompagnement de la Conférence des financeurs auprès de l’opérateur en fonction des règles établies par chaque organisme.</w:t>
      </w:r>
    </w:p>
    <w:p w:rsidR="00E016EE" w:rsidRPr="001D6455" w:rsidRDefault="00E016EE" w:rsidP="00161437">
      <w:pPr>
        <w:spacing w:after="0"/>
        <w:jc w:val="both"/>
        <w:rPr>
          <w:rFonts w:ascii="Arial" w:hAnsi="Arial" w:cs="Arial"/>
        </w:rPr>
      </w:pPr>
    </w:p>
    <w:p w:rsidR="00E016EE" w:rsidRDefault="00E016EE" w:rsidP="00E016EE">
      <w:pPr>
        <w:pStyle w:val="Paragraphedeliste"/>
        <w:spacing w:after="0" w:line="240" w:lineRule="auto"/>
        <w:ind w:left="0"/>
        <w:contextualSpacing w:val="0"/>
        <w:jc w:val="both"/>
        <w:rPr>
          <w:rFonts w:ascii="Arial" w:hAnsi="Arial" w:cs="Arial"/>
        </w:rPr>
      </w:pPr>
      <w:r w:rsidRPr="00E06719">
        <w:rPr>
          <w:rFonts w:ascii="Arial" w:hAnsi="Arial" w:cs="Arial"/>
        </w:rPr>
        <w:t>Pour les projets déposés par les EHPAD, l’ARS pourra attribuer une participation financière complémentaire, dans le cadre d’un co-financement av</w:t>
      </w:r>
      <w:r w:rsidR="00F53B08" w:rsidRPr="00E06719">
        <w:rPr>
          <w:rFonts w:ascii="Arial" w:hAnsi="Arial" w:cs="Arial"/>
        </w:rPr>
        <w:t>ec la Conférence des financeurs sur</w:t>
      </w:r>
      <w:r w:rsidR="00F53B08">
        <w:rPr>
          <w:rFonts w:ascii="Arial" w:hAnsi="Arial" w:cs="Arial"/>
        </w:rPr>
        <w:t xml:space="preserve"> la base des thématiques prioritaires retenues par l’ARS.</w:t>
      </w:r>
    </w:p>
    <w:p w:rsidR="009A165C" w:rsidRDefault="009A165C">
      <w:pPr>
        <w:rPr>
          <w:rFonts w:ascii="Arial" w:hAnsi="Arial" w:cs="Arial"/>
        </w:rPr>
      </w:pPr>
      <w:r>
        <w:rPr>
          <w:rFonts w:ascii="Arial" w:hAnsi="Arial" w:cs="Arial"/>
        </w:rPr>
        <w:br w:type="page"/>
      </w:r>
    </w:p>
    <w:p w:rsidR="00FB49A8" w:rsidRDefault="00FB49A8"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9A165C" w:rsidRDefault="009A165C" w:rsidP="00E016EE">
      <w:pPr>
        <w:pStyle w:val="Paragraphedeliste"/>
        <w:spacing w:after="0" w:line="240" w:lineRule="auto"/>
        <w:ind w:left="0"/>
        <w:contextualSpacing w:val="0"/>
        <w:jc w:val="both"/>
        <w:rPr>
          <w:rFonts w:ascii="Arial" w:hAnsi="Arial" w:cs="Arial"/>
        </w:rPr>
      </w:pPr>
    </w:p>
    <w:p w:rsidR="00F53B08" w:rsidRDefault="00F53B08" w:rsidP="00E016EE">
      <w:pPr>
        <w:pStyle w:val="Paragraphedeliste"/>
        <w:spacing w:after="0" w:line="240" w:lineRule="auto"/>
        <w:ind w:left="0"/>
        <w:contextualSpacing w:val="0"/>
        <w:jc w:val="both"/>
        <w:rPr>
          <w:rFonts w:ascii="Arial" w:hAnsi="Arial" w:cs="Arial"/>
        </w:rPr>
      </w:pPr>
      <w:r>
        <w:rPr>
          <w:rFonts w:ascii="Arial" w:hAnsi="Arial" w:cs="Arial"/>
        </w:rPr>
        <w:t xml:space="preserve">Pour mémoire les thématiques </w:t>
      </w:r>
      <w:r w:rsidR="009A165C">
        <w:rPr>
          <w:rFonts w:ascii="Arial" w:hAnsi="Arial" w:cs="Arial"/>
        </w:rPr>
        <w:t>retenues prioritairement en 2023</w:t>
      </w:r>
      <w:r>
        <w:rPr>
          <w:rFonts w:ascii="Arial" w:hAnsi="Arial" w:cs="Arial"/>
        </w:rPr>
        <w:t xml:space="preserve"> étaient les suivantes : </w:t>
      </w:r>
    </w:p>
    <w:p w:rsidR="00F53B08" w:rsidRPr="00F53B08" w:rsidRDefault="00F53B08" w:rsidP="00F53B08">
      <w:pPr>
        <w:pStyle w:val="Paragraphedeliste"/>
        <w:spacing w:after="0" w:line="240" w:lineRule="auto"/>
        <w:jc w:val="both"/>
        <w:rPr>
          <w:rFonts w:ascii="Arial" w:hAnsi="Arial" w:cs="Arial"/>
        </w:rPr>
      </w:pPr>
      <w:r w:rsidRPr="00F53B08">
        <w:rPr>
          <w:rFonts w:ascii="Arial" w:hAnsi="Arial" w:cs="Arial"/>
        </w:rPr>
        <w:t>- la prévention du risque de chute et l’activité physique adaptée</w:t>
      </w:r>
    </w:p>
    <w:p w:rsidR="00F53B08" w:rsidRPr="00F53B08" w:rsidRDefault="00F53B08" w:rsidP="00F53B08">
      <w:pPr>
        <w:pStyle w:val="Paragraphedeliste"/>
        <w:spacing w:after="0" w:line="240" w:lineRule="auto"/>
        <w:jc w:val="both"/>
        <w:rPr>
          <w:rFonts w:ascii="Arial" w:hAnsi="Arial" w:cs="Arial"/>
        </w:rPr>
      </w:pPr>
      <w:r w:rsidRPr="00F53B08">
        <w:rPr>
          <w:rFonts w:ascii="Arial" w:hAnsi="Arial" w:cs="Arial"/>
        </w:rPr>
        <w:t>- la santé buccodentaire,</w:t>
      </w:r>
    </w:p>
    <w:p w:rsidR="00F53B08" w:rsidRPr="00F53B08" w:rsidRDefault="00F53B08" w:rsidP="00F53B08">
      <w:pPr>
        <w:pStyle w:val="Paragraphedeliste"/>
        <w:spacing w:after="0" w:line="240" w:lineRule="auto"/>
        <w:jc w:val="both"/>
        <w:rPr>
          <w:rFonts w:ascii="Arial" w:hAnsi="Arial" w:cs="Arial"/>
        </w:rPr>
      </w:pPr>
      <w:r w:rsidRPr="00F53B08">
        <w:rPr>
          <w:rFonts w:ascii="Arial" w:hAnsi="Arial" w:cs="Arial"/>
        </w:rPr>
        <w:t>- la prévention de l’iatrogénie médicamenteuse,</w:t>
      </w:r>
    </w:p>
    <w:p w:rsidR="00F53B08" w:rsidRPr="00F53B08" w:rsidRDefault="00F53B08" w:rsidP="00F53B08">
      <w:pPr>
        <w:pStyle w:val="Paragraphedeliste"/>
        <w:spacing w:after="0" w:line="240" w:lineRule="auto"/>
        <w:jc w:val="both"/>
        <w:rPr>
          <w:rFonts w:ascii="Arial" w:hAnsi="Arial" w:cs="Arial"/>
        </w:rPr>
      </w:pPr>
      <w:r w:rsidRPr="00F53B08">
        <w:rPr>
          <w:rFonts w:ascii="Arial" w:hAnsi="Arial" w:cs="Arial"/>
        </w:rPr>
        <w:t>- la prévention des troubles psycho-comportementaux et de la dépression.</w:t>
      </w:r>
    </w:p>
    <w:p w:rsidR="00F53B08" w:rsidRDefault="00F53B08" w:rsidP="00E06719">
      <w:pPr>
        <w:pStyle w:val="Paragraphedeliste"/>
        <w:spacing w:after="0" w:line="240" w:lineRule="auto"/>
        <w:ind w:left="0" w:firstLine="709"/>
        <w:contextualSpacing w:val="0"/>
        <w:jc w:val="both"/>
        <w:rPr>
          <w:rFonts w:ascii="Arial" w:hAnsi="Arial" w:cs="Arial"/>
        </w:rPr>
      </w:pPr>
      <w:r>
        <w:rPr>
          <w:rFonts w:ascii="Arial" w:hAnsi="Arial" w:cs="Arial"/>
        </w:rPr>
        <w:t>- la dénutrition</w:t>
      </w:r>
    </w:p>
    <w:p w:rsidR="00F53B08" w:rsidRDefault="00F53B08" w:rsidP="00E016EE">
      <w:pPr>
        <w:pStyle w:val="Paragraphedeliste"/>
        <w:spacing w:after="0" w:line="240" w:lineRule="auto"/>
        <w:ind w:left="0"/>
        <w:contextualSpacing w:val="0"/>
        <w:jc w:val="both"/>
        <w:rPr>
          <w:rFonts w:ascii="Arial" w:hAnsi="Arial" w:cs="Arial"/>
        </w:rPr>
      </w:pPr>
    </w:p>
    <w:p w:rsidR="00161437" w:rsidRPr="009845ED" w:rsidRDefault="00161437" w:rsidP="00161437">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r>
        <w:rPr>
          <w:rFonts w:ascii="Arial" w:eastAsiaTheme="majorEastAsia" w:hAnsi="Arial" w:cs="Arial"/>
          <w:b/>
          <w:color w:val="002060"/>
          <w:spacing w:val="5"/>
          <w:kern w:val="28"/>
          <w:sz w:val="28"/>
          <w:szCs w:val="28"/>
        </w:rPr>
        <w:t>ENGAGEMENTS DU PORTEUR DU PROJET</w:t>
      </w:r>
    </w:p>
    <w:p w:rsidR="00161437" w:rsidRDefault="00161437" w:rsidP="00161437">
      <w:pPr>
        <w:pStyle w:val="Default"/>
        <w:rPr>
          <w:rFonts w:ascii="Arial" w:hAnsi="Arial" w:cs="Arial"/>
          <w:sz w:val="22"/>
          <w:szCs w:val="22"/>
          <w:u w:val="single"/>
        </w:rPr>
      </w:pPr>
    </w:p>
    <w:p w:rsidR="00161437" w:rsidRPr="00BD07D3" w:rsidRDefault="00161437" w:rsidP="00161437">
      <w:pPr>
        <w:pStyle w:val="Default"/>
        <w:rPr>
          <w:rFonts w:ascii="Arial" w:hAnsi="Arial" w:cs="Arial"/>
          <w:sz w:val="22"/>
          <w:szCs w:val="22"/>
        </w:rPr>
      </w:pPr>
      <w:r w:rsidRPr="00BD07D3">
        <w:rPr>
          <w:rFonts w:ascii="Arial" w:hAnsi="Arial" w:cs="Arial"/>
          <w:sz w:val="22"/>
          <w:szCs w:val="22"/>
          <w:u w:val="single"/>
        </w:rPr>
        <w:t>Le porteur de projet retenu s’engage à</w:t>
      </w:r>
      <w:r w:rsidRPr="00BD07D3">
        <w:rPr>
          <w:rFonts w:ascii="Arial" w:hAnsi="Arial" w:cs="Arial"/>
          <w:sz w:val="22"/>
          <w:szCs w:val="22"/>
        </w:rPr>
        <w:t xml:space="preserve"> : </w:t>
      </w:r>
    </w:p>
    <w:p w:rsidR="00161437" w:rsidRPr="00BD07D3" w:rsidRDefault="00161437" w:rsidP="00161437">
      <w:pPr>
        <w:pStyle w:val="Default"/>
        <w:rPr>
          <w:rFonts w:ascii="Arial" w:hAnsi="Arial" w:cs="Arial"/>
          <w:sz w:val="22"/>
          <w:szCs w:val="22"/>
        </w:rPr>
      </w:pPr>
    </w:p>
    <w:p w:rsidR="00161437" w:rsidRPr="00BD07D3" w:rsidRDefault="00161437" w:rsidP="00161437">
      <w:pPr>
        <w:pStyle w:val="Paragraphedeliste"/>
        <w:numPr>
          <w:ilvl w:val="0"/>
          <w:numId w:val="14"/>
        </w:numPr>
        <w:tabs>
          <w:tab w:val="left" w:pos="284"/>
        </w:tabs>
        <w:spacing w:after="0"/>
        <w:ind w:left="284" w:hanging="284"/>
        <w:jc w:val="both"/>
        <w:rPr>
          <w:rFonts w:ascii="Arial" w:hAnsi="Arial" w:cs="Arial"/>
        </w:rPr>
      </w:pPr>
      <w:r w:rsidRPr="00BD07D3">
        <w:rPr>
          <w:rFonts w:ascii="Arial" w:hAnsi="Arial" w:cs="Arial"/>
          <w:b/>
        </w:rPr>
        <w:t>Réaliser l’action prévue</w:t>
      </w:r>
      <w:r w:rsidRPr="00BD07D3">
        <w:rPr>
          <w:rFonts w:ascii="Arial" w:hAnsi="Arial" w:cs="Arial"/>
        </w:rPr>
        <w:t xml:space="preserve"> </w:t>
      </w:r>
      <w:r w:rsidRPr="00BD07D3">
        <w:rPr>
          <w:rFonts w:ascii="Arial" w:hAnsi="Arial" w:cs="Arial"/>
          <w:b/>
        </w:rPr>
        <w:t>au programme d’actions</w:t>
      </w:r>
      <w:r w:rsidRPr="00BD07D3">
        <w:rPr>
          <w:rFonts w:ascii="Arial" w:hAnsi="Arial" w:cs="Arial"/>
        </w:rPr>
        <w:t xml:space="preserve"> </w:t>
      </w:r>
      <w:r w:rsidRPr="00BD07D3">
        <w:rPr>
          <w:rFonts w:ascii="Arial" w:hAnsi="Arial" w:cs="Arial"/>
          <w:b/>
        </w:rPr>
        <w:t>dans son intégralité</w:t>
      </w:r>
      <w:r w:rsidRPr="00BD07D3">
        <w:rPr>
          <w:rFonts w:ascii="Arial" w:hAnsi="Arial" w:cs="Arial"/>
        </w:rPr>
        <w:t xml:space="preserve"> et à mettre en œuvre, à cette fin, tous les moyens nécessaires à sa bonne exécution.</w:t>
      </w:r>
    </w:p>
    <w:p w:rsidR="00161437" w:rsidRPr="00FB49A8" w:rsidRDefault="00161437" w:rsidP="00FB49A8">
      <w:pPr>
        <w:pStyle w:val="Paragraphedeliste"/>
        <w:numPr>
          <w:ilvl w:val="0"/>
          <w:numId w:val="11"/>
        </w:numPr>
        <w:tabs>
          <w:tab w:val="left" w:pos="284"/>
          <w:tab w:val="left" w:pos="567"/>
        </w:tabs>
        <w:spacing w:after="0"/>
        <w:ind w:left="567"/>
        <w:jc w:val="both"/>
        <w:rPr>
          <w:rFonts w:ascii="Arial" w:hAnsi="Arial" w:cs="Arial"/>
        </w:rPr>
      </w:pPr>
      <w:r w:rsidRPr="00FB49A8">
        <w:rPr>
          <w:rFonts w:ascii="Arial" w:hAnsi="Arial" w:cs="Arial"/>
          <w:u w:val="single"/>
        </w:rPr>
        <w:t>En cas de modification du contour, du calendrier et/ou du financement de l’action, le porteur du projet devra recueillir l’accord du Département avant sa mise en œuvre</w:t>
      </w:r>
      <w:r w:rsidRPr="00FB49A8">
        <w:rPr>
          <w:rFonts w:ascii="Arial" w:hAnsi="Arial" w:cs="Arial"/>
        </w:rPr>
        <w:t>.</w:t>
      </w:r>
    </w:p>
    <w:p w:rsidR="00161437" w:rsidRPr="00161437" w:rsidRDefault="00161437" w:rsidP="00161437">
      <w:pPr>
        <w:pStyle w:val="Paragraphedeliste"/>
        <w:tabs>
          <w:tab w:val="left" w:pos="284"/>
          <w:tab w:val="left" w:pos="567"/>
        </w:tabs>
        <w:spacing w:after="0"/>
        <w:ind w:left="567" w:hanging="284"/>
        <w:jc w:val="both"/>
        <w:rPr>
          <w:rFonts w:ascii="Arial" w:hAnsi="Arial" w:cs="Arial"/>
          <w:sz w:val="16"/>
        </w:rPr>
      </w:pPr>
    </w:p>
    <w:p w:rsidR="00161437" w:rsidRPr="00BD07D3" w:rsidRDefault="00161437" w:rsidP="00161437">
      <w:pPr>
        <w:pStyle w:val="Paragraphedeliste"/>
        <w:numPr>
          <w:ilvl w:val="0"/>
          <w:numId w:val="14"/>
        </w:numPr>
        <w:tabs>
          <w:tab w:val="left" w:pos="284"/>
        </w:tabs>
        <w:spacing w:after="0"/>
        <w:ind w:left="284" w:hanging="284"/>
        <w:jc w:val="both"/>
        <w:rPr>
          <w:rFonts w:ascii="Arial" w:hAnsi="Arial" w:cs="Arial"/>
        </w:rPr>
      </w:pPr>
      <w:r w:rsidRPr="00BD07D3">
        <w:rPr>
          <w:rFonts w:ascii="Arial" w:hAnsi="Arial" w:cs="Arial"/>
        </w:rPr>
        <w:t>Informer le Département de l’</w:t>
      </w:r>
      <w:r w:rsidRPr="00BD07D3">
        <w:rPr>
          <w:rFonts w:ascii="Arial" w:hAnsi="Arial" w:cs="Arial"/>
          <w:b/>
        </w:rPr>
        <w:t>abandon du projet</w:t>
      </w:r>
      <w:r w:rsidRPr="00BD07D3">
        <w:rPr>
          <w:rFonts w:ascii="Arial" w:hAnsi="Arial" w:cs="Arial"/>
        </w:rPr>
        <w:t>. Le financement accordé pourra par conséquent faire l’objet d’une récupération, après délibération de la Conférence des financeurs.</w:t>
      </w:r>
    </w:p>
    <w:p w:rsidR="00161437" w:rsidRPr="00161437" w:rsidRDefault="00161437" w:rsidP="00161437">
      <w:pPr>
        <w:pStyle w:val="Paragraphedeliste"/>
        <w:tabs>
          <w:tab w:val="left" w:pos="284"/>
        </w:tabs>
        <w:spacing w:after="0"/>
        <w:ind w:left="284" w:hanging="284"/>
        <w:jc w:val="both"/>
        <w:rPr>
          <w:rFonts w:ascii="Arial" w:hAnsi="Arial" w:cs="Arial"/>
          <w:sz w:val="16"/>
        </w:rPr>
      </w:pPr>
    </w:p>
    <w:p w:rsidR="00161437" w:rsidRPr="00BD07D3" w:rsidRDefault="00161437" w:rsidP="00161437">
      <w:pPr>
        <w:pStyle w:val="Paragraphedeliste"/>
        <w:numPr>
          <w:ilvl w:val="0"/>
          <w:numId w:val="14"/>
        </w:numPr>
        <w:tabs>
          <w:tab w:val="left" w:pos="284"/>
        </w:tabs>
        <w:spacing w:after="0"/>
        <w:ind w:left="284" w:hanging="284"/>
        <w:jc w:val="both"/>
        <w:rPr>
          <w:rFonts w:ascii="Arial" w:hAnsi="Arial" w:cs="Arial"/>
        </w:rPr>
      </w:pPr>
      <w:r w:rsidRPr="00BD07D3">
        <w:rPr>
          <w:rFonts w:ascii="Arial" w:hAnsi="Arial" w:cs="Arial"/>
        </w:rPr>
        <w:t>Informer le Département</w:t>
      </w:r>
      <w:r w:rsidRPr="00BD07D3">
        <w:rPr>
          <w:rFonts w:ascii="Arial" w:hAnsi="Arial" w:cs="Arial"/>
          <w:b/>
        </w:rPr>
        <w:t xml:space="preserve"> </w:t>
      </w:r>
      <w:r w:rsidRPr="00BD07D3">
        <w:rPr>
          <w:rFonts w:ascii="Arial" w:hAnsi="Arial" w:cs="Arial"/>
        </w:rPr>
        <w:t>en cas d’</w:t>
      </w:r>
      <w:r w:rsidRPr="00BD07D3">
        <w:rPr>
          <w:rFonts w:ascii="Arial" w:hAnsi="Arial" w:cs="Arial"/>
          <w:b/>
        </w:rPr>
        <w:t>absence de conformité entre le projet présenté et l’action réalisée</w:t>
      </w:r>
      <w:r w:rsidRPr="00BD07D3">
        <w:rPr>
          <w:rFonts w:ascii="Arial" w:hAnsi="Arial" w:cs="Arial"/>
        </w:rPr>
        <w:t xml:space="preserve">, de dépenses inéligibles ou non conformes avec le budget prévisionnel. </w:t>
      </w:r>
      <w:r w:rsidR="00036CCD">
        <w:rPr>
          <w:rFonts w:ascii="Arial" w:hAnsi="Arial" w:cs="Arial"/>
        </w:rPr>
        <w:t>À</w:t>
      </w:r>
      <w:r w:rsidRPr="00BD07D3">
        <w:rPr>
          <w:rFonts w:ascii="Arial" w:hAnsi="Arial" w:cs="Arial"/>
        </w:rPr>
        <w:t xml:space="preserve"> ce titre, le Département se réserve le droit de demander la restitution de tout ou partie de la subvention, après délibération de la Conférence des financeurs.</w:t>
      </w:r>
    </w:p>
    <w:p w:rsidR="00161437" w:rsidRPr="00161437" w:rsidRDefault="00161437" w:rsidP="00161437">
      <w:pPr>
        <w:pStyle w:val="Paragraphedeliste"/>
        <w:tabs>
          <w:tab w:val="left" w:pos="284"/>
        </w:tabs>
        <w:spacing w:after="0"/>
        <w:ind w:left="284" w:hanging="284"/>
        <w:jc w:val="both"/>
        <w:rPr>
          <w:rFonts w:ascii="Arial" w:hAnsi="Arial" w:cs="Arial"/>
          <w:sz w:val="16"/>
        </w:rPr>
      </w:pPr>
    </w:p>
    <w:p w:rsidR="00161437" w:rsidRDefault="00161437" w:rsidP="00161437">
      <w:pPr>
        <w:pStyle w:val="Paragraphedeliste"/>
        <w:numPr>
          <w:ilvl w:val="0"/>
          <w:numId w:val="14"/>
        </w:numPr>
        <w:tabs>
          <w:tab w:val="left" w:pos="284"/>
        </w:tabs>
        <w:spacing w:after="0"/>
        <w:ind w:left="284" w:hanging="284"/>
        <w:jc w:val="both"/>
        <w:rPr>
          <w:rFonts w:ascii="Arial" w:hAnsi="Arial" w:cs="Arial"/>
        </w:rPr>
      </w:pPr>
      <w:r w:rsidRPr="00BD07D3">
        <w:rPr>
          <w:rFonts w:ascii="Arial" w:hAnsi="Arial" w:cs="Arial"/>
          <w:b/>
        </w:rPr>
        <w:t>Transmettre l’évaluation et le bilan financier dès la fin d’action</w:t>
      </w:r>
      <w:r w:rsidRPr="00BD07D3">
        <w:rPr>
          <w:rFonts w:ascii="Arial" w:hAnsi="Arial" w:cs="Arial"/>
        </w:rPr>
        <w:t>, accompagnés des pièces comptables justifiant les dépenses effectives (factures acquittées, fiches de paie anonymes …).</w:t>
      </w:r>
      <w:r w:rsidR="009A165C">
        <w:rPr>
          <w:rFonts w:ascii="Arial" w:hAnsi="Arial" w:cs="Arial"/>
        </w:rPr>
        <w:t xml:space="preserve"> Document disponible sur </w:t>
      </w:r>
      <w:hyperlink r:id="rId21" w:history="1">
        <w:r w:rsidR="009A165C" w:rsidRPr="00C63DF2">
          <w:rPr>
            <w:rStyle w:val="Lienhypertexte"/>
            <w:rFonts w:ascii="Arial" w:hAnsi="Arial" w:cs="Arial"/>
          </w:rPr>
          <w:t>www.loiret.fr</w:t>
        </w:r>
      </w:hyperlink>
    </w:p>
    <w:p w:rsidR="00161437" w:rsidRPr="00161437" w:rsidRDefault="00161437" w:rsidP="00161437">
      <w:pPr>
        <w:pStyle w:val="Paragraphedeliste"/>
        <w:tabs>
          <w:tab w:val="left" w:pos="284"/>
        </w:tabs>
        <w:ind w:hanging="284"/>
        <w:rPr>
          <w:rFonts w:ascii="Arial" w:hAnsi="Arial" w:cs="Arial"/>
          <w:sz w:val="16"/>
        </w:rPr>
      </w:pPr>
    </w:p>
    <w:p w:rsidR="00161437" w:rsidRPr="000D0FA8" w:rsidRDefault="00161437" w:rsidP="00161437">
      <w:pPr>
        <w:pStyle w:val="Paragraphedeliste"/>
        <w:numPr>
          <w:ilvl w:val="0"/>
          <w:numId w:val="14"/>
        </w:numPr>
        <w:tabs>
          <w:tab w:val="left" w:pos="284"/>
        </w:tabs>
        <w:spacing w:after="0"/>
        <w:ind w:left="284" w:hanging="284"/>
        <w:jc w:val="both"/>
        <w:rPr>
          <w:rFonts w:ascii="Arial" w:hAnsi="Arial" w:cs="Arial"/>
        </w:rPr>
      </w:pPr>
      <w:r w:rsidRPr="000D0FA8">
        <w:rPr>
          <w:rFonts w:ascii="Arial" w:hAnsi="Arial" w:cs="Arial"/>
          <w:b/>
        </w:rPr>
        <w:t>Accueillir le référent de la Conférence des Financeurs du Loiret (ou son représentant le cas échéant) et lui donner libre accès aux ateliers si une évaluation est diligentée.</w:t>
      </w:r>
    </w:p>
    <w:p w:rsidR="00161437" w:rsidRPr="00161437" w:rsidRDefault="00161437" w:rsidP="00161437">
      <w:pPr>
        <w:pStyle w:val="Paragraphedeliste"/>
        <w:rPr>
          <w:rFonts w:ascii="Arial" w:hAnsi="Arial" w:cs="Arial"/>
          <w:b/>
          <w:bCs/>
          <w:sz w:val="16"/>
        </w:rPr>
      </w:pPr>
    </w:p>
    <w:p w:rsidR="00161437" w:rsidRPr="00BD07D3" w:rsidRDefault="00161437" w:rsidP="00161437">
      <w:pPr>
        <w:pStyle w:val="Paragraphedeliste"/>
        <w:numPr>
          <w:ilvl w:val="0"/>
          <w:numId w:val="14"/>
        </w:numPr>
        <w:tabs>
          <w:tab w:val="left" w:pos="284"/>
        </w:tabs>
        <w:spacing w:after="0"/>
        <w:ind w:left="284" w:hanging="284"/>
        <w:jc w:val="both"/>
        <w:rPr>
          <w:rFonts w:ascii="Arial" w:hAnsi="Arial" w:cs="Arial"/>
        </w:rPr>
      </w:pPr>
      <w:r w:rsidRPr="00BD07D3">
        <w:rPr>
          <w:rFonts w:ascii="Arial" w:hAnsi="Arial" w:cs="Arial"/>
          <w:b/>
          <w:bCs/>
        </w:rPr>
        <w:t xml:space="preserve">Se soumettre à tout contrôle </w:t>
      </w:r>
      <w:r w:rsidRPr="00BD07D3">
        <w:rPr>
          <w:rFonts w:ascii="Arial" w:hAnsi="Arial" w:cs="Arial"/>
          <w:bCs/>
        </w:rPr>
        <w:t>technique, administratif et financier de la part du Département, le cas échéant.</w:t>
      </w:r>
    </w:p>
    <w:p w:rsidR="009A165C" w:rsidRDefault="009A165C">
      <w:pPr>
        <w:rPr>
          <w:rFonts w:ascii="Arial" w:hAnsi="Arial" w:cs="Arial"/>
          <w:bCs/>
          <w:sz w:val="16"/>
        </w:rPr>
      </w:pPr>
      <w:r>
        <w:rPr>
          <w:rFonts w:ascii="Arial" w:hAnsi="Arial" w:cs="Arial"/>
          <w:bCs/>
          <w:sz w:val="16"/>
        </w:rPr>
        <w:br w:type="page"/>
      </w:r>
    </w:p>
    <w:p w:rsidR="00161437" w:rsidRDefault="00161437"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9A165C" w:rsidRDefault="009A165C" w:rsidP="00161437">
      <w:pPr>
        <w:pStyle w:val="Paragraphedeliste"/>
        <w:tabs>
          <w:tab w:val="left" w:pos="284"/>
        </w:tabs>
        <w:ind w:hanging="284"/>
        <w:rPr>
          <w:rFonts w:ascii="Arial" w:hAnsi="Arial" w:cs="Arial"/>
          <w:bCs/>
          <w:sz w:val="16"/>
        </w:rPr>
      </w:pPr>
    </w:p>
    <w:p w:rsidR="00591496" w:rsidRPr="00591496" w:rsidRDefault="00161437" w:rsidP="00591496">
      <w:pPr>
        <w:pStyle w:val="Paragraphedeliste"/>
        <w:numPr>
          <w:ilvl w:val="0"/>
          <w:numId w:val="14"/>
        </w:numPr>
        <w:tabs>
          <w:tab w:val="left" w:pos="284"/>
        </w:tabs>
        <w:spacing w:after="0"/>
        <w:ind w:left="284" w:hanging="284"/>
        <w:jc w:val="both"/>
        <w:rPr>
          <w:rFonts w:ascii="Arial" w:hAnsi="Arial" w:cs="Arial"/>
        </w:rPr>
      </w:pPr>
      <w:r w:rsidRPr="000D0FA8">
        <w:rPr>
          <w:rFonts w:ascii="Arial" w:hAnsi="Arial" w:cs="Arial"/>
          <w:b/>
          <w:bCs/>
        </w:rPr>
        <w:t>Anticiper les modalités d’évaluation</w:t>
      </w:r>
      <w:r w:rsidRPr="000D0FA8">
        <w:rPr>
          <w:rFonts w:ascii="Arial" w:hAnsi="Arial" w:cs="Arial"/>
          <w:bCs/>
        </w:rPr>
        <w:t xml:space="preserve"> des actions </w:t>
      </w:r>
      <w:r w:rsidR="0020497D">
        <w:rPr>
          <w:rFonts w:ascii="Arial" w:hAnsi="Arial" w:cs="Arial"/>
          <w:bCs/>
        </w:rPr>
        <w:t>développées</w:t>
      </w:r>
      <w:r w:rsidRPr="000D0FA8">
        <w:rPr>
          <w:rFonts w:ascii="Arial" w:hAnsi="Arial" w:cs="Arial"/>
          <w:bCs/>
        </w:rPr>
        <w:t xml:space="preserve"> en fixant dès le montage du projet un certain nombre d’indicateurs qualitatifs et quantitatifs. L’outil </w:t>
      </w:r>
      <w:proofErr w:type="spellStart"/>
      <w:r w:rsidRPr="000D0FA8">
        <w:rPr>
          <w:rFonts w:ascii="Arial" w:hAnsi="Arial" w:cs="Arial"/>
          <w:b/>
          <w:bCs/>
        </w:rPr>
        <w:t>WebReport</w:t>
      </w:r>
      <w:proofErr w:type="spellEnd"/>
      <w:r w:rsidRPr="000D0FA8">
        <w:rPr>
          <w:rFonts w:ascii="Arial" w:hAnsi="Arial" w:cs="Arial"/>
          <w:bCs/>
        </w:rPr>
        <w:t xml:space="preserve"> pourra être utilisé p</w:t>
      </w:r>
      <w:r w:rsidR="00591496">
        <w:rPr>
          <w:rFonts w:ascii="Arial" w:hAnsi="Arial" w:cs="Arial"/>
          <w:bCs/>
        </w:rPr>
        <w:t>our l’évaluation de ces actions</w:t>
      </w:r>
    </w:p>
    <w:p w:rsidR="00591496" w:rsidRPr="00591496" w:rsidRDefault="00591496" w:rsidP="00591496">
      <w:pPr>
        <w:tabs>
          <w:tab w:val="left" w:pos="284"/>
        </w:tabs>
        <w:spacing w:after="0"/>
        <w:jc w:val="both"/>
        <w:rPr>
          <w:rFonts w:ascii="Arial" w:hAnsi="Arial" w:cs="Arial"/>
        </w:rPr>
      </w:pPr>
    </w:p>
    <w:p w:rsidR="00FB49A8" w:rsidRDefault="00FB49A8" w:rsidP="00161437">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p>
    <w:p w:rsidR="00161437" w:rsidRPr="006803C8" w:rsidRDefault="00161437" w:rsidP="00161437">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r>
        <w:rPr>
          <w:rFonts w:ascii="Arial" w:eastAsiaTheme="majorEastAsia" w:hAnsi="Arial" w:cs="Arial"/>
          <w:b/>
          <w:color w:val="002060"/>
          <w:spacing w:val="5"/>
          <w:kern w:val="28"/>
          <w:sz w:val="28"/>
          <w:szCs w:val="28"/>
        </w:rPr>
        <w:t>PUBLICITÉ ET COMMUNICATION</w:t>
      </w:r>
    </w:p>
    <w:p w:rsidR="00161437" w:rsidRPr="009A1616" w:rsidRDefault="00161437" w:rsidP="00161437">
      <w:pPr>
        <w:autoSpaceDE w:val="0"/>
        <w:autoSpaceDN w:val="0"/>
        <w:adjustRightInd w:val="0"/>
        <w:spacing w:after="0" w:line="240" w:lineRule="auto"/>
        <w:rPr>
          <w:rFonts w:ascii="Arial" w:hAnsi="Arial" w:cs="Arial"/>
          <w:sz w:val="16"/>
        </w:rPr>
      </w:pPr>
    </w:p>
    <w:p w:rsidR="00161437" w:rsidRDefault="00161437" w:rsidP="00161437">
      <w:pPr>
        <w:spacing w:after="0"/>
        <w:jc w:val="both"/>
        <w:rPr>
          <w:rFonts w:ascii="Arial" w:hAnsi="Arial" w:cs="Arial"/>
        </w:rPr>
      </w:pPr>
      <w:r w:rsidRPr="00055CB0">
        <w:rPr>
          <w:rFonts w:ascii="Arial" w:hAnsi="Arial" w:cs="Arial"/>
        </w:rPr>
        <w:t xml:space="preserve">Le porteur de projet </w:t>
      </w:r>
      <w:r w:rsidRPr="00253459">
        <w:rPr>
          <w:rFonts w:ascii="Arial" w:hAnsi="Arial" w:cs="Arial"/>
          <w:b/>
        </w:rPr>
        <w:t>s’engage à mentionner la participation de la Conférence des financeurs</w:t>
      </w:r>
      <w:r w:rsidRPr="00055CB0">
        <w:rPr>
          <w:rFonts w:ascii="Arial" w:hAnsi="Arial" w:cs="Arial"/>
        </w:rPr>
        <w:t xml:space="preserve"> </w:t>
      </w:r>
      <w:r w:rsidRPr="00253459">
        <w:rPr>
          <w:rFonts w:ascii="Arial" w:hAnsi="Arial" w:cs="Arial"/>
          <w:b/>
        </w:rPr>
        <w:t>sur tous supports de communication</w:t>
      </w:r>
      <w:r w:rsidRPr="00055CB0">
        <w:rPr>
          <w:rFonts w:ascii="Arial" w:hAnsi="Arial" w:cs="Arial"/>
        </w:rPr>
        <w:t xml:space="preserve"> </w:t>
      </w:r>
      <w:r w:rsidRPr="00253459">
        <w:rPr>
          <w:rFonts w:ascii="Arial" w:hAnsi="Arial" w:cs="Arial"/>
          <w:b/>
        </w:rPr>
        <w:t>et dans ses rapports</w:t>
      </w:r>
      <w:r>
        <w:rPr>
          <w:rFonts w:ascii="Arial" w:hAnsi="Arial" w:cs="Arial"/>
        </w:rPr>
        <w:t xml:space="preserve"> </w:t>
      </w:r>
      <w:r w:rsidRPr="00253459">
        <w:rPr>
          <w:rFonts w:ascii="Arial" w:hAnsi="Arial" w:cs="Arial"/>
          <w:b/>
        </w:rPr>
        <w:t xml:space="preserve">avec les médias </w:t>
      </w:r>
      <w:r>
        <w:rPr>
          <w:rFonts w:ascii="Arial" w:hAnsi="Arial" w:cs="Arial"/>
        </w:rPr>
        <w:t xml:space="preserve">par l’apposition du logo de la Conférence des financeurs disponible sur le site </w:t>
      </w:r>
      <w:hyperlink r:id="rId22" w:history="1">
        <w:r w:rsidRPr="008B4D5C">
          <w:rPr>
            <w:rStyle w:val="Lienhypertexte"/>
            <w:rFonts w:ascii="Arial" w:hAnsi="Arial" w:cs="Arial"/>
          </w:rPr>
          <w:t>www.loiret.fr</w:t>
        </w:r>
      </w:hyperlink>
      <w:r>
        <w:rPr>
          <w:rFonts w:ascii="Arial" w:hAnsi="Arial" w:cs="Arial"/>
        </w:rPr>
        <w:t xml:space="preserve"> et/ou de l’ensemble des logos des membres constituant la Conférence des financeurs et/ou, à défaut, de la mention suivante en fonction de la situation :  </w:t>
      </w:r>
    </w:p>
    <w:p w:rsidR="00161437" w:rsidRPr="00993283" w:rsidRDefault="00161437" w:rsidP="00161437">
      <w:pPr>
        <w:pStyle w:val="Paragraphedeliste"/>
        <w:numPr>
          <w:ilvl w:val="0"/>
          <w:numId w:val="16"/>
        </w:numPr>
        <w:tabs>
          <w:tab w:val="left" w:pos="284"/>
        </w:tabs>
        <w:spacing w:after="0"/>
        <w:ind w:left="284" w:hanging="284"/>
        <w:jc w:val="both"/>
        <w:rPr>
          <w:rFonts w:ascii="Arial" w:hAnsi="Arial" w:cs="Arial"/>
        </w:rPr>
      </w:pPr>
      <w:r w:rsidRPr="001D6455">
        <w:rPr>
          <w:rFonts w:ascii="Arial" w:hAnsi="Arial" w:cs="Arial"/>
        </w:rPr>
        <w:t>« </w:t>
      </w:r>
      <w:r w:rsidRPr="00993283">
        <w:rPr>
          <w:rFonts w:ascii="Arial" w:hAnsi="Arial" w:cs="Arial"/>
        </w:rPr>
        <w:t>Action financée par la Conférence des financeurs du Loiret »</w:t>
      </w:r>
    </w:p>
    <w:p w:rsidR="00161437" w:rsidRPr="00993283" w:rsidRDefault="00161437" w:rsidP="00161437">
      <w:pPr>
        <w:pStyle w:val="Paragraphedeliste"/>
        <w:numPr>
          <w:ilvl w:val="0"/>
          <w:numId w:val="16"/>
        </w:numPr>
        <w:tabs>
          <w:tab w:val="left" w:pos="284"/>
        </w:tabs>
        <w:spacing w:after="0"/>
        <w:ind w:left="284" w:hanging="284"/>
        <w:jc w:val="both"/>
        <w:rPr>
          <w:rFonts w:ascii="Arial" w:hAnsi="Arial" w:cs="Arial"/>
        </w:rPr>
      </w:pPr>
      <w:r w:rsidRPr="00993283">
        <w:rPr>
          <w:rFonts w:ascii="Arial" w:hAnsi="Arial" w:cs="Arial"/>
        </w:rPr>
        <w:t>« Action financée par la Conférence des financeurs du Loiret en partenariat avec la ou les caisses de retraites financeurs »</w:t>
      </w:r>
    </w:p>
    <w:p w:rsidR="00161437" w:rsidRPr="00BD07D3" w:rsidRDefault="00161437" w:rsidP="00161437">
      <w:pPr>
        <w:spacing w:after="0"/>
        <w:jc w:val="both"/>
        <w:rPr>
          <w:rFonts w:ascii="Arial" w:hAnsi="Arial" w:cs="Arial"/>
          <w:sz w:val="16"/>
        </w:rPr>
      </w:pPr>
    </w:p>
    <w:p w:rsidR="00161437" w:rsidRDefault="00161437" w:rsidP="00161437">
      <w:pPr>
        <w:pStyle w:val="Default"/>
        <w:tabs>
          <w:tab w:val="left" w:pos="284"/>
        </w:tabs>
        <w:jc w:val="both"/>
        <w:rPr>
          <w:rFonts w:ascii="Arial" w:hAnsi="Arial" w:cs="Arial"/>
          <w:sz w:val="22"/>
          <w:szCs w:val="22"/>
        </w:rPr>
      </w:pPr>
      <w:r w:rsidRPr="00700444">
        <w:rPr>
          <w:rFonts w:ascii="Arial" w:hAnsi="Arial" w:cs="Arial"/>
          <w:sz w:val="22"/>
          <w:szCs w:val="22"/>
        </w:rPr>
        <w:t>Pour toute communication plus détaillée (communiqué de presse, interview…) l’ava</w:t>
      </w:r>
      <w:r>
        <w:rPr>
          <w:rFonts w:ascii="Arial" w:hAnsi="Arial" w:cs="Arial"/>
          <w:sz w:val="22"/>
          <w:szCs w:val="22"/>
        </w:rPr>
        <w:t xml:space="preserve">l des parties sera nécessaire. </w:t>
      </w:r>
    </w:p>
    <w:p w:rsidR="00161437" w:rsidRPr="00BD07D3" w:rsidRDefault="00161437" w:rsidP="00161437">
      <w:pPr>
        <w:pStyle w:val="Default"/>
        <w:tabs>
          <w:tab w:val="left" w:pos="284"/>
        </w:tabs>
        <w:jc w:val="both"/>
        <w:rPr>
          <w:rFonts w:ascii="Arial" w:hAnsi="Arial" w:cs="Arial"/>
          <w:sz w:val="16"/>
          <w:szCs w:val="22"/>
        </w:rPr>
      </w:pPr>
    </w:p>
    <w:p w:rsidR="00161437" w:rsidRDefault="00161437" w:rsidP="00161437">
      <w:pPr>
        <w:pStyle w:val="Default"/>
        <w:tabs>
          <w:tab w:val="left" w:pos="284"/>
        </w:tabs>
        <w:jc w:val="both"/>
        <w:rPr>
          <w:rFonts w:ascii="Arial" w:hAnsi="Arial" w:cs="Arial"/>
          <w:sz w:val="22"/>
          <w:szCs w:val="22"/>
        </w:rPr>
      </w:pPr>
      <w:r w:rsidRPr="000D0FA8">
        <w:rPr>
          <w:rFonts w:ascii="Arial" w:hAnsi="Arial" w:cs="Arial"/>
          <w:sz w:val="22"/>
          <w:szCs w:val="22"/>
        </w:rPr>
        <w:t xml:space="preserve">Le porteur de projet </w:t>
      </w:r>
      <w:r w:rsidRPr="000D0FA8">
        <w:rPr>
          <w:rFonts w:ascii="Arial" w:hAnsi="Arial" w:cs="Arial"/>
          <w:b/>
          <w:sz w:val="22"/>
          <w:szCs w:val="22"/>
        </w:rPr>
        <w:t>s’engage à promouvoir les actions financées sur le site « Pour Bien Vieillir »</w:t>
      </w:r>
      <w:r w:rsidRPr="000D0FA8">
        <w:rPr>
          <w:rFonts w:ascii="Arial" w:hAnsi="Arial" w:cs="Arial"/>
          <w:sz w:val="22"/>
          <w:szCs w:val="22"/>
        </w:rPr>
        <w:t xml:space="preserve"> (</w:t>
      </w:r>
      <w:hyperlink r:id="rId23" w:history="1">
        <w:r w:rsidRPr="00FB49A8">
          <w:rPr>
            <w:rFonts w:ascii="Arial" w:hAnsi="Arial" w:cs="Arial"/>
            <w:sz w:val="22"/>
            <w:szCs w:val="22"/>
          </w:rPr>
          <w:t>www.pourbienvieillir.fr</w:t>
        </w:r>
      </w:hyperlink>
      <w:r w:rsidRPr="000D0FA8">
        <w:rPr>
          <w:rFonts w:ascii="Arial" w:hAnsi="Arial" w:cs="Arial"/>
          <w:sz w:val="22"/>
          <w:szCs w:val="22"/>
        </w:rPr>
        <w:t xml:space="preserve">), permettant ainsi aux seniors </w:t>
      </w:r>
      <w:proofErr w:type="spellStart"/>
      <w:r w:rsidRPr="000D0FA8">
        <w:rPr>
          <w:rFonts w:ascii="Arial" w:hAnsi="Arial" w:cs="Arial"/>
          <w:sz w:val="22"/>
          <w:szCs w:val="22"/>
        </w:rPr>
        <w:t>loirétains</w:t>
      </w:r>
      <w:proofErr w:type="spellEnd"/>
      <w:r w:rsidRPr="000D0FA8">
        <w:rPr>
          <w:rFonts w:ascii="Arial" w:hAnsi="Arial" w:cs="Arial"/>
          <w:sz w:val="22"/>
          <w:szCs w:val="22"/>
        </w:rPr>
        <w:t xml:space="preserve"> de bénéficier d'une visibilité de l'ensemble de l'offre de prévention disponible à proximité de leur lieu de résidence. Le porteur de projet aura la possibilité de créer un compte sur </w:t>
      </w:r>
      <w:hyperlink r:id="rId24" w:history="1">
        <w:r w:rsidRPr="000D0FA8">
          <w:rPr>
            <w:rStyle w:val="Lienhypertexte"/>
            <w:rFonts w:ascii="Arial" w:hAnsi="Arial" w:cs="Arial"/>
            <w:sz w:val="22"/>
            <w:szCs w:val="22"/>
          </w:rPr>
          <w:t>https://openagenda.com/loiret</w:t>
        </w:r>
      </w:hyperlink>
      <w:r w:rsidRPr="000D0FA8">
        <w:rPr>
          <w:rFonts w:ascii="Arial" w:hAnsi="Arial" w:cs="Arial"/>
          <w:sz w:val="22"/>
          <w:szCs w:val="22"/>
        </w:rPr>
        <w:t xml:space="preserve"> afin de promouvoir ses actions en les publiant sur ce site.</w:t>
      </w:r>
    </w:p>
    <w:p w:rsidR="00161437" w:rsidRDefault="00161437" w:rsidP="00161437">
      <w:pPr>
        <w:pStyle w:val="Default"/>
        <w:tabs>
          <w:tab w:val="left" w:pos="284"/>
        </w:tabs>
        <w:jc w:val="both"/>
        <w:rPr>
          <w:rFonts w:ascii="Arial" w:hAnsi="Arial" w:cs="Arial"/>
          <w:sz w:val="22"/>
          <w:szCs w:val="22"/>
        </w:rPr>
      </w:pPr>
    </w:p>
    <w:p w:rsidR="009A165C" w:rsidRDefault="0020497D">
      <w:pPr>
        <w:rPr>
          <w:rFonts w:ascii="Arial" w:hAnsi="Arial" w:cs="Arial"/>
          <w:color w:val="000000"/>
        </w:rPr>
      </w:pPr>
      <w:r w:rsidRPr="00F1272B">
        <w:rPr>
          <w:rFonts w:ascii="Arial" w:hAnsi="Arial" w:cs="Arial"/>
          <w:noProof/>
          <w:sz w:val="24"/>
          <w:lang w:eastAsia="fr-FR"/>
        </w:rPr>
        <mc:AlternateContent>
          <mc:Choice Requires="wps">
            <w:drawing>
              <wp:anchor distT="0" distB="0" distL="114300" distR="114300" simplePos="0" relativeHeight="251698176" behindDoc="0" locked="0" layoutInCell="1" allowOverlap="1" wp14:anchorId="45DD428B" wp14:editId="544EB1C6">
                <wp:simplePos x="0" y="0"/>
                <wp:positionH relativeFrom="column">
                  <wp:posOffset>170815</wp:posOffset>
                </wp:positionH>
                <wp:positionV relativeFrom="paragraph">
                  <wp:posOffset>1026795</wp:posOffset>
                </wp:positionV>
                <wp:extent cx="5212715" cy="1066800"/>
                <wp:effectExtent l="0" t="0" r="26035"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1066800"/>
                        </a:xfrm>
                        <a:prstGeom prst="rect">
                          <a:avLst/>
                        </a:prstGeom>
                        <a:noFill/>
                        <a:ln w="25400">
                          <a:solidFill>
                            <a:srgbClr val="9C349C"/>
                          </a:solidFill>
                          <a:miter lim="800000"/>
                          <a:headEnd/>
                          <a:tailEnd/>
                        </a:ln>
                      </wps:spPr>
                      <wps:txbx>
                        <w:txbxContent>
                          <w:p w:rsidR="00161437" w:rsidRPr="00161437" w:rsidRDefault="00161437" w:rsidP="00161437">
                            <w:pPr>
                              <w:spacing w:after="0"/>
                              <w:ind w:left="1134" w:right="1277"/>
                              <w:jc w:val="center"/>
                              <w:rPr>
                                <w:rFonts w:ascii="Arial" w:hAnsi="Arial" w:cs="Arial"/>
                                <w:b/>
                                <w:sz w:val="10"/>
                                <w:szCs w:val="24"/>
                              </w:rPr>
                            </w:pPr>
                          </w:p>
                          <w:p w:rsidR="00161437" w:rsidRPr="00161437" w:rsidRDefault="00161437" w:rsidP="00161437">
                            <w:pPr>
                              <w:spacing w:after="0"/>
                              <w:ind w:left="1134" w:right="1277"/>
                              <w:jc w:val="center"/>
                              <w:rPr>
                                <w:rFonts w:ascii="Arial" w:hAnsi="Arial" w:cs="Arial"/>
                                <w:b/>
                                <w:color w:val="9C349C"/>
                                <w:sz w:val="28"/>
                                <w:szCs w:val="24"/>
                              </w:rPr>
                            </w:pPr>
                            <w:r w:rsidRPr="00161437">
                              <w:rPr>
                                <w:rFonts w:ascii="Arial" w:hAnsi="Arial" w:cs="Arial"/>
                                <w:b/>
                                <w:color w:val="9C349C"/>
                                <w:sz w:val="28"/>
                                <w:szCs w:val="24"/>
                              </w:rPr>
                              <w:t>Votre contact :</w:t>
                            </w:r>
                          </w:p>
                          <w:p w:rsidR="00161437" w:rsidRPr="00161437" w:rsidRDefault="00161437" w:rsidP="00161437">
                            <w:pPr>
                              <w:spacing w:after="0"/>
                              <w:ind w:left="1134" w:right="1277"/>
                              <w:jc w:val="center"/>
                              <w:rPr>
                                <w:rFonts w:ascii="Arial" w:hAnsi="Arial" w:cs="Arial"/>
                                <w:sz w:val="10"/>
                                <w:szCs w:val="24"/>
                              </w:rPr>
                            </w:pPr>
                            <w:r w:rsidRPr="00161437">
                              <w:rPr>
                                <w:rFonts w:ascii="Arial" w:hAnsi="Arial" w:cs="Arial"/>
                                <w:sz w:val="18"/>
                                <w:szCs w:val="24"/>
                              </w:rPr>
                              <w:t xml:space="preserve"> </w:t>
                            </w:r>
                          </w:p>
                          <w:p w:rsidR="00161437" w:rsidRPr="00F1272B" w:rsidRDefault="00891800" w:rsidP="00EA2526">
                            <w:pPr>
                              <w:spacing w:after="0"/>
                              <w:ind w:left="142" w:right="57"/>
                              <w:jc w:val="center"/>
                              <w:rPr>
                                <w:rFonts w:ascii="Arial" w:hAnsi="Arial" w:cs="Arial"/>
                                <w:sz w:val="24"/>
                                <w:szCs w:val="24"/>
                              </w:rPr>
                            </w:pPr>
                            <w:r>
                              <w:rPr>
                                <w:rFonts w:ascii="Arial" w:hAnsi="Arial" w:cs="Arial"/>
                                <w:sz w:val="24"/>
                                <w:szCs w:val="24"/>
                              </w:rPr>
                              <w:t>Chargé</w:t>
                            </w:r>
                            <w:r w:rsidR="00161437" w:rsidRPr="00F1272B">
                              <w:rPr>
                                <w:rFonts w:ascii="Arial" w:hAnsi="Arial" w:cs="Arial"/>
                                <w:sz w:val="24"/>
                                <w:szCs w:val="24"/>
                              </w:rPr>
                              <w:t xml:space="preserve"> du pilotage de la Conférence des financeurs</w:t>
                            </w:r>
                          </w:p>
                          <w:p w:rsidR="00161437" w:rsidRPr="00F1272B" w:rsidRDefault="00161437" w:rsidP="00EA2526">
                            <w:pPr>
                              <w:spacing w:after="0"/>
                              <w:ind w:left="1134" w:right="1277"/>
                              <w:jc w:val="center"/>
                              <w:rPr>
                                <w:rFonts w:ascii="Arial" w:hAnsi="Arial" w:cs="Arial"/>
                                <w:sz w:val="24"/>
                                <w:szCs w:val="24"/>
                              </w:rPr>
                            </w:pPr>
                            <w:r w:rsidRPr="00F1272B">
                              <w:rPr>
                                <w:rFonts w:ascii="Arial" w:hAnsi="Arial" w:cs="Arial"/>
                                <w:sz w:val="24"/>
                                <w:szCs w:val="24"/>
                              </w:rPr>
                              <w:t xml:space="preserve">Courriel : </w:t>
                            </w:r>
                            <w:hyperlink r:id="rId25" w:history="1">
                              <w:r w:rsidRPr="00F1272B">
                                <w:rPr>
                                  <w:rFonts w:ascii="Arial" w:hAnsi="Arial" w:cs="Arial"/>
                                  <w:sz w:val="24"/>
                                  <w:szCs w:val="24"/>
                                </w:rPr>
                                <w:t>cfppa45@loiret.fr</w:t>
                              </w:r>
                            </w:hyperlink>
                          </w:p>
                          <w:p w:rsidR="00161437" w:rsidRPr="00F1272B" w:rsidRDefault="00161437" w:rsidP="00EA2526">
                            <w:pPr>
                              <w:spacing w:after="0"/>
                              <w:ind w:left="1134" w:right="1277"/>
                              <w:jc w:val="center"/>
                              <w:rPr>
                                <w:rFonts w:ascii="Arial" w:hAnsi="Arial" w:cs="Arial"/>
                                <w:sz w:val="24"/>
                                <w:szCs w:val="24"/>
                              </w:rPr>
                            </w:pPr>
                            <w:r w:rsidRPr="00E06719">
                              <w:rPr>
                                <w:rFonts w:ascii="Arial" w:hAnsi="Arial" w:cs="Arial"/>
                                <w:sz w:val="24"/>
                                <w:szCs w:val="24"/>
                              </w:rPr>
                              <w:t>Téléphone : 02.38.25.</w:t>
                            </w:r>
                            <w:r w:rsidR="00891800" w:rsidRPr="00E06719">
                              <w:rPr>
                                <w:rFonts w:ascii="Arial" w:hAnsi="Arial" w:cs="Arial"/>
                                <w:sz w:val="24"/>
                                <w:szCs w:val="24"/>
                              </w:rPr>
                              <w:t>47.38</w:t>
                            </w:r>
                            <w:r w:rsidR="00EA2526" w:rsidRPr="00E06719">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45pt;margin-top:80.85pt;width:410.45pt;height: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" filled="f" strokecolor="#9c349c" strokeweight="2pt">
                <v:textbox>
                  <w:txbxContent>
                    <w:p w:rsidR="00161437" w:rsidRPr="00161437" w:rsidRDefault="00161437" w:rsidP="00161437">
                      <w:pPr>
                        <w:spacing w:after="0"/>
                        <w:ind w:left="1134" w:right="1277"/>
                        <w:jc w:val="center"/>
                        <w:rPr>
                          <w:rFonts w:ascii="Arial" w:hAnsi="Arial" w:cs="Arial"/>
                          <w:b/>
                          <w:sz w:val="10"/>
                          <w:szCs w:val="24"/>
                        </w:rPr>
                      </w:pPr>
                    </w:p>
                    <w:p w:rsidR="00161437" w:rsidRPr="00161437" w:rsidRDefault="00161437" w:rsidP="00161437">
                      <w:pPr>
                        <w:spacing w:after="0"/>
                        <w:ind w:left="1134" w:right="1277"/>
                        <w:jc w:val="center"/>
                        <w:rPr>
                          <w:rFonts w:ascii="Arial" w:hAnsi="Arial" w:cs="Arial"/>
                          <w:b/>
                          <w:color w:val="9C349C"/>
                          <w:sz w:val="28"/>
                          <w:szCs w:val="24"/>
                        </w:rPr>
                      </w:pPr>
                      <w:r w:rsidRPr="00161437">
                        <w:rPr>
                          <w:rFonts w:ascii="Arial" w:hAnsi="Arial" w:cs="Arial"/>
                          <w:b/>
                          <w:color w:val="9C349C"/>
                          <w:sz w:val="28"/>
                          <w:szCs w:val="24"/>
                        </w:rPr>
                        <w:t>Votre contact :</w:t>
                      </w:r>
                    </w:p>
                    <w:p w:rsidR="00161437" w:rsidRPr="00161437" w:rsidRDefault="00161437" w:rsidP="00161437">
                      <w:pPr>
                        <w:spacing w:after="0"/>
                        <w:ind w:left="1134" w:right="1277"/>
                        <w:jc w:val="center"/>
                        <w:rPr>
                          <w:rFonts w:ascii="Arial" w:hAnsi="Arial" w:cs="Arial"/>
                          <w:sz w:val="10"/>
                          <w:szCs w:val="24"/>
                        </w:rPr>
                      </w:pPr>
                      <w:r w:rsidRPr="00161437">
                        <w:rPr>
                          <w:rFonts w:ascii="Arial" w:hAnsi="Arial" w:cs="Arial"/>
                          <w:sz w:val="18"/>
                          <w:szCs w:val="24"/>
                        </w:rPr>
                        <w:t xml:space="preserve"> </w:t>
                      </w:r>
                    </w:p>
                    <w:p w:rsidR="00161437" w:rsidRPr="00F1272B" w:rsidRDefault="00891800" w:rsidP="00EA2526">
                      <w:pPr>
                        <w:spacing w:after="0"/>
                        <w:ind w:left="142" w:right="57"/>
                        <w:jc w:val="center"/>
                        <w:rPr>
                          <w:rFonts w:ascii="Arial" w:hAnsi="Arial" w:cs="Arial"/>
                          <w:sz w:val="24"/>
                          <w:szCs w:val="24"/>
                        </w:rPr>
                      </w:pPr>
                      <w:r>
                        <w:rPr>
                          <w:rFonts w:ascii="Arial" w:hAnsi="Arial" w:cs="Arial"/>
                          <w:sz w:val="24"/>
                          <w:szCs w:val="24"/>
                        </w:rPr>
                        <w:t>Chargé</w:t>
                      </w:r>
                      <w:r w:rsidR="00161437" w:rsidRPr="00F1272B">
                        <w:rPr>
                          <w:rFonts w:ascii="Arial" w:hAnsi="Arial" w:cs="Arial"/>
                          <w:sz w:val="24"/>
                          <w:szCs w:val="24"/>
                        </w:rPr>
                        <w:t xml:space="preserve"> du pilotage de la Conférence des financeurs</w:t>
                      </w:r>
                    </w:p>
                    <w:p w:rsidR="00161437" w:rsidRPr="00F1272B" w:rsidRDefault="00161437" w:rsidP="00EA2526">
                      <w:pPr>
                        <w:spacing w:after="0"/>
                        <w:ind w:left="1134" w:right="1277"/>
                        <w:jc w:val="center"/>
                        <w:rPr>
                          <w:rFonts w:ascii="Arial" w:hAnsi="Arial" w:cs="Arial"/>
                          <w:sz w:val="24"/>
                          <w:szCs w:val="24"/>
                        </w:rPr>
                      </w:pPr>
                      <w:r w:rsidRPr="00F1272B">
                        <w:rPr>
                          <w:rFonts w:ascii="Arial" w:hAnsi="Arial" w:cs="Arial"/>
                          <w:sz w:val="24"/>
                          <w:szCs w:val="24"/>
                        </w:rPr>
                        <w:t xml:space="preserve">Courriel : </w:t>
                      </w:r>
                      <w:hyperlink r:id="rId26" w:history="1">
                        <w:r w:rsidRPr="00F1272B">
                          <w:rPr>
                            <w:rFonts w:ascii="Arial" w:hAnsi="Arial" w:cs="Arial"/>
                            <w:sz w:val="24"/>
                            <w:szCs w:val="24"/>
                          </w:rPr>
                          <w:t>cfppa45@loiret.fr</w:t>
                        </w:r>
                      </w:hyperlink>
                    </w:p>
                    <w:p w:rsidR="00161437" w:rsidRPr="00F1272B" w:rsidRDefault="00161437" w:rsidP="00EA2526">
                      <w:pPr>
                        <w:spacing w:after="0"/>
                        <w:ind w:left="1134" w:right="1277"/>
                        <w:jc w:val="center"/>
                        <w:rPr>
                          <w:rFonts w:ascii="Arial" w:hAnsi="Arial" w:cs="Arial"/>
                          <w:sz w:val="24"/>
                          <w:szCs w:val="24"/>
                        </w:rPr>
                      </w:pPr>
                      <w:r w:rsidRPr="00E06719">
                        <w:rPr>
                          <w:rFonts w:ascii="Arial" w:hAnsi="Arial" w:cs="Arial"/>
                          <w:sz w:val="24"/>
                          <w:szCs w:val="24"/>
                        </w:rPr>
                        <w:t>Téléphone : 02.38.25.</w:t>
                      </w:r>
                      <w:r w:rsidR="00891800" w:rsidRPr="00E06719">
                        <w:rPr>
                          <w:rFonts w:ascii="Arial" w:hAnsi="Arial" w:cs="Arial"/>
                          <w:sz w:val="24"/>
                          <w:szCs w:val="24"/>
                        </w:rPr>
                        <w:t>47.38</w:t>
                      </w:r>
                      <w:r w:rsidR="00EA2526" w:rsidRPr="00E06719">
                        <w:rPr>
                          <w:rFonts w:ascii="Arial" w:hAnsi="Arial" w:cs="Arial"/>
                          <w:sz w:val="24"/>
                          <w:szCs w:val="24"/>
                        </w:rPr>
                        <w:t xml:space="preserve"> </w:t>
                      </w:r>
                    </w:p>
                  </w:txbxContent>
                </v:textbox>
              </v:shape>
            </w:pict>
          </mc:Fallback>
        </mc:AlternateContent>
      </w:r>
      <w:r w:rsidR="009A165C">
        <w:rPr>
          <w:rFonts w:ascii="Arial" w:hAnsi="Arial" w:cs="Arial"/>
        </w:rPr>
        <w:br w:type="page"/>
      </w:r>
    </w:p>
    <w:p w:rsidR="00606869" w:rsidRDefault="00606869"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9A165C" w:rsidRDefault="009A165C" w:rsidP="00161437">
      <w:pPr>
        <w:pStyle w:val="Default"/>
        <w:tabs>
          <w:tab w:val="left" w:pos="284"/>
        </w:tabs>
        <w:jc w:val="both"/>
        <w:rPr>
          <w:rFonts w:ascii="Arial" w:hAnsi="Arial" w:cs="Arial"/>
          <w:sz w:val="22"/>
          <w:szCs w:val="22"/>
        </w:rPr>
      </w:pPr>
    </w:p>
    <w:p w:rsidR="00161437" w:rsidRPr="0052086C" w:rsidRDefault="00161437" w:rsidP="00161437">
      <w:pPr>
        <w:pBdr>
          <w:bottom w:val="single" w:sz="8" w:space="4" w:color="4472C4" w:themeColor="accent1"/>
        </w:pBdr>
        <w:spacing w:after="0" w:line="240" w:lineRule="auto"/>
        <w:contextualSpacing/>
        <w:rPr>
          <w:rFonts w:ascii="Arial" w:eastAsiaTheme="majorEastAsia" w:hAnsi="Arial" w:cs="Arial"/>
          <w:b/>
          <w:color w:val="002060"/>
          <w:spacing w:val="5"/>
          <w:kern w:val="28"/>
          <w:sz w:val="28"/>
          <w:szCs w:val="28"/>
        </w:rPr>
      </w:pPr>
      <w:r w:rsidRPr="0052086C">
        <w:rPr>
          <w:rFonts w:ascii="Arial" w:eastAsiaTheme="majorEastAsia" w:hAnsi="Arial" w:cs="Arial"/>
          <w:b/>
          <w:color w:val="002060"/>
          <w:spacing w:val="5"/>
          <w:kern w:val="28"/>
          <w:sz w:val="28"/>
          <w:szCs w:val="28"/>
        </w:rPr>
        <w:t>PROTECTION DES DONNEES</w:t>
      </w:r>
    </w:p>
    <w:p w:rsidR="00161437" w:rsidRPr="00323F21" w:rsidRDefault="00161437" w:rsidP="00161437">
      <w:pPr>
        <w:spacing w:after="0"/>
        <w:jc w:val="both"/>
        <w:rPr>
          <w:rFonts w:ascii="Arial" w:hAnsi="Arial" w:cs="Arial"/>
          <w:i/>
          <w:color w:val="000000"/>
          <w:sz w:val="16"/>
        </w:rPr>
      </w:pPr>
    </w:p>
    <w:p w:rsidR="00161437" w:rsidRPr="0052086C" w:rsidRDefault="00161437" w:rsidP="00161437">
      <w:pPr>
        <w:pStyle w:val="Default"/>
        <w:tabs>
          <w:tab w:val="left" w:pos="284"/>
        </w:tabs>
        <w:jc w:val="both"/>
        <w:rPr>
          <w:rFonts w:ascii="Arial" w:hAnsi="Arial" w:cs="Arial"/>
          <w:sz w:val="22"/>
          <w:szCs w:val="22"/>
        </w:rPr>
      </w:pPr>
      <w:r w:rsidRPr="0052086C">
        <w:rPr>
          <w:rFonts w:ascii="Arial" w:hAnsi="Arial" w:cs="Arial"/>
          <w:sz w:val="22"/>
          <w:szCs w:val="22"/>
        </w:rPr>
        <w:t>Le Département du Loiret, agissant au nom de la Conférence des financeurs, recueille des données personnelles</w:t>
      </w:r>
      <w:r>
        <w:rPr>
          <w:rFonts w:ascii="Arial" w:hAnsi="Arial" w:cs="Arial"/>
          <w:sz w:val="22"/>
          <w:szCs w:val="22"/>
        </w:rPr>
        <w:t>. Au regard du Règlement g</w:t>
      </w:r>
      <w:r w:rsidRPr="0052086C">
        <w:rPr>
          <w:rFonts w:ascii="Arial" w:hAnsi="Arial" w:cs="Arial"/>
          <w:sz w:val="22"/>
          <w:szCs w:val="22"/>
        </w:rPr>
        <w:t>énéral à la</w:t>
      </w:r>
      <w:r>
        <w:rPr>
          <w:rFonts w:ascii="Arial" w:hAnsi="Arial" w:cs="Arial"/>
          <w:sz w:val="22"/>
          <w:szCs w:val="22"/>
        </w:rPr>
        <w:t xml:space="preserve"> p</w:t>
      </w:r>
      <w:r w:rsidRPr="0052086C">
        <w:rPr>
          <w:rFonts w:ascii="Arial" w:hAnsi="Arial" w:cs="Arial"/>
          <w:sz w:val="22"/>
          <w:szCs w:val="22"/>
        </w:rPr>
        <w:t xml:space="preserve">rotection des données (RGPD), le Département du </w:t>
      </w:r>
      <w:r w:rsidRPr="004928DC">
        <w:rPr>
          <w:rFonts w:ascii="Arial" w:hAnsi="Arial" w:cs="Arial"/>
          <w:sz w:val="22"/>
          <w:szCs w:val="22"/>
        </w:rPr>
        <w:t xml:space="preserve">Loiret est responsable de traitement en matière de traitement de données personnelles. </w:t>
      </w:r>
      <w:r w:rsidR="00036CCD">
        <w:rPr>
          <w:rFonts w:ascii="Arial" w:hAnsi="Arial" w:cs="Arial"/>
          <w:sz w:val="22"/>
          <w:szCs w:val="22"/>
        </w:rPr>
        <w:t>À</w:t>
      </w:r>
      <w:r w:rsidRPr="004928DC">
        <w:rPr>
          <w:rFonts w:ascii="Arial" w:hAnsi="Arial" w:cs="Arial"/>
          <w:sz w:val="22"/>
          <w:szCs w:val="22"/>
        </w:rPr>
        <w:t xml:space="preserve"> ce titre, le porteur de projet doit préciser lors du dépôt de sa candidature les démarches engagées en matière de protection des données personnelles.</w:t>
      </w:r>
    </w:p>
    <w:p w:rsidR="00161437" w:rsidRPr="00323F21" w:rsidRDefault="00161437" w:rsidP="00161437">
      <w:pPr>
        <w:pStyle w:val="Default"/>
        <w:tabs>
          <w:tab w:val="left" w:pos="284"/>
        </w:tabs>
        <w:jc w:val="both"/>
        <w:rPr>
          <w:rFonts w:ascii="Arial" w:hAnsi="Arial" w:cs="Arial"/>
          <w:sz w:val="16"/>
          <w:szCs w:val="22"/>
        </w:rPr>
      </w:pPr>
    </w:p>
    <w:p w:rsidR="00161437" w:rsidRDefault="00161437" w:rsidP="00161437">
      <w:pPr>
        <w:pStyle w:val="Default"/>
        <w:tabs>
          <w:tab w:val="left" w:pos="284"/>
        </w:tabs>
        <w:jc w:val="both"/>
        <w:rPr>
          <w:rFonts w:ascii="Arial" w:hAnsi="Arial" w:cs="Arial"/>
          <w:sz w:val="22"/>
          <w:szCs w:val="22"/>
        </w:rPr>
      </w:pPr>
      <w:r w:rsidRPr="0052086C">
        <w:rPr>
          <w:rFonts w:ascii="Arial" w:hAnsi="Arial" w:cs="Arial"/>
          <w:sz w:val="22"/>
          <w:szCs w:val="22"/>
        </w:rPr>
        <w:t xml:space="preserve">Pour toute question relative au traitement des données personnelles effectué dans le cadre de cet appel à projets, vous pouvez contacter le Département du Loiret à l’adresse ci-dessous </w:t>
      </w:r>
      <w:r>
        <w:rPr>
          <w:rFonts w:ascii="Arial" w:hAnsi="Arial" w:cs="Arial"/>
          <w:sz w:val="22"/>
          <w:szCs w:val="22"/>
        </w:rPr>
        <w:t>:</w:t>
      </w:r>
    </w:p>
    <w:p w:rsidR="00161437" w:rsidRPr="0052086C" w:rsidRDefault="00161437" w:rsidP="006335CC">
      <w:pPr>
        <w:pStyle w:val="Default"/>
        <w:tabs>
          <w:tab w:val="left" w:pos="284"/>
        </w:tabs>
        <w:jc w:val="center"/>
        <w:rPr>
          <w:rFonts w:ascii="Arial" w:hAnsi="Arial" w:cs="Arial"/>
          <w:sz w:val="22"/>
          <w:szCs w:val="22"/>
        </w:rPr>
      </w:pPr>
      <w:r>
        <w:rPr>
          <w:rFonts w:ascii="Arial" w:hAnsi="Arial" w:cs="Arial"/>
          <w:sz w:val="22"/>
          <w:szCs w:val="22"/>
        </w:rPr>
        <w:t>DEPARTEMENT DU LOIRET</w:t>
      </w:r>
    </w:p>
    <w:p w:rsidR="00161437" w:rsidRPr="0052086C" w:rsidRDefault="00161437" w:rsidP="006335CC">
      <w:pPr>
        <w:pStyle w:val="Default"/>
        <w:tabs>
          <w:tab w:val="left" w:pos="284"/>
        </w:tabs>
        <w:jc w:val="center"/>
        <w:rPr>
          <w:rFonts w:ascii="Arial" w:hAnsi="Arial" w:cs="Arial"/>
          <w:sz w:val="22"/>
          <w:szCs w:val="22"/>
        </w:rPr>
      </w:pPr>
      <w:r w:rsidRPr="0052086C">
        <w:rPr>
          <w:rFonts w:ascii="Arial" w:hAnsi="Arial" w:cs="Arial"/>
          <w:sz w:val="22"/>
          <w:szCs w:val="22"/>
        </w:rPr>
        <w:t>Délégué à la protection des données</w:t>
      </w:r>
    </w:p>
    <w:p w:rsidR="00161437" w:rsidRPr="0052086C" w:rsidRDefault="00161437" w:rsidP="006335CC">
      <w:pPr>
        <w:pStyle w:val="Default"/>
        <w:tabs>
          <w:tab w:val="left" w:pos="284"/>
        </w:tabs>
        <w:jc w:val="center"/>
        <w:rPr>
          <w:rFonts w:ascii="Arial" w:hAnsi="Arial" w:cs="Arial"/>
          <w:sz w:val="22"/>
          <w:szCs w:val="22"/>
        </w:rPr>
      </w:pPr>
      <w:r w:rsidRPr="0052086C">
        <w:rPr>
          <w:rFonts w:ascii="Arial" w:hAnsi="Arial" w:cs="Arial"/>
          <w:sz w:val="22"/>
          <w:szCs w:val="22"/>
        </w:rPr>
        <w:t>45945 ORLEANS</w:t>
      </w:r>
    </w:p>
    <w:p w:rsidR="00161437" w:rsidRPr="00323F21" w:rsidRDefault="00161437" w:rsidP="006335CC">
      <w:pPr>
        <w:pStyle w:val="Default"/>
        <w:tabs>
          <w:tab w:val="left" w:pos="284"/>
        </w:tabs>
        <w:jc w:val="center"/>
        <w:rPr>
          <w:rFonts w:ascii="Arial" w:hAnsi="Arial" w:cs="Arial"/>
          <w:sz w:val="12"/>
          <w:szCs w:val="22"/>
        </w:rPr>
      </w:pPr>
    </w:p>
    <w:p w:rsidR="00161437" w:rsidRPr="0052086C" w:rsidRDefault="00161437" w:rsidP="006335CC">
      <w:pPr>
        <w:pStyle w:val="Default"/>
        <w:tabs>
          <w:tab w:val="left" w:pos="1701"/>
        </w:tabs>
        <w:jc w:val="center"/>
        <w:rPr>
          <w:rFonts w:ascii="Arial" w:hAnsi="Arial" w:cs="Arial"/>
          <w:sz w:val="22"/>
          <w:szCs w:val="22"/>
        </w:rPr>
      </w:pPr>
      <w:proofErr w:type="gramStart"/>
      <w:r>
        <w:rPr>
          <w:rFonts w:ascii="Arial" w:hAnsi="Arial" w:cs="Arial"/>
          <w:sz w:val="22"/>
          <w:szCs w:val="22"/>
        </w:rPr>
        <w:t>o</w:t>
      </w:r>
      <w:r w:rsidRPr="0052086C">
        <w:rPr>
          <w:rFonts w:ascii="Arial" w:hAnsi="Arial" w:cs="Arial"/>
          <w:sz w:val="22"/>
          <w:szCs w:val="22"/>
        </w:rPr>
        <w:t>u</w:t>
      </w:r>
      <w:proofErr w:type="gramEnd"/>
      <w:r w:rsidRPr="0052086C">
        <w:rPr>
          <w:rFonts w:ascii="Arial" w:hAnsi="Arial" w:cs="Arial"/>
          <w:sz w:val="22"/>
          <w:szCs w:val="22"/>
        </w:rPr>
        <w:t xml:space="preserve"> sur </w:t>
      </w:r>
      <w:hyperlink r:id="rId27" w:history="1">
        <w:r w:rsidRPr="0052086C">
          <w:rPr>
            <w:rStyle w:val="Lienhypertexte"/>
            <w:rFonts w:ascii="Arial" w:hAnsi="Arial" w:cs="Arial"/>
            <w:sz w:val="22"/>
          </w:rPr>
          <w:t>www.loiret.fr</w:t>
        </w:r>
      </w:hyperlink>
    </w:p>
    <w:p w:rsidR="00161437" w:rsidRDefault="00161437" w:rsidP="00EA2526">
      <w:pPr>
        <w:pStyle w:val="Default"/>
        <w:ind w:firstLine="709"/>
        <w:jc w:val="center"/>
        <w:rPr>
          <w:rFonts w:ascii="Arial" w:hAnsi="Arial" w:cs="Arial"/>
          <w:sz w:val="22"/>
          <w:szCs w:val="22"/>
        </w:rPr>
      </w:pPr>
      <w:r w:rsidRPr="0052086C">
        <w:rPr>
          <w:rFonts w:ascii="Arial" w:hAnsi="Arial" w:cs="Arial"/>
          <w:sz w:val="22"/>
          <w:szCs w:val="22"/>
        </w:rPr>
        <w:t>Rubriq</w:t>
      </w:r>
      <w:r>
        <w:rPr>
          <w:rFonts w:ascii="Arial" w:hAnsi="Arial" w:cs="Arial"/>
          <w:sz w:val="22"/>
          <w:szCs w:val="22"/>
        </w:rPr>
        <w:t>ue « Mon espace »</w:t>
      </w:r>
    </w:p>
    <w:p w:rsidR="00161437" w:rsidRDefault="00E016EE" w:rsidP="006335CC">
      <w:pPr>
        <w:pStyle w:val="Default"/>
        <w:tabs>
          <w:tab w:val="left" w:pos="1701"/>
        </w:tabs>
        <w:jc w:val="center"/>
        <w:rPr>
          <w:rFonts w:ascii="Arial" w:hAnsi="Arial" w:cs="Arial"/>
          <w:sz w:val="22"/>
          <w:szCs w:val="22"/>
        </w:rPr>
      </w:pPr>
      <w:r>
        <w:rPr>
          <w:rFonts w:ascii="Arial" w:hAnsi="Arial" w:cs="Arial"/>
          <w:sz w:val="22"/>
          <w:szCs w:val="22"/>
        </w:rPr>
        <w:t xml:space="preserve">        </w:t>
      </w:r>
      <w:r w:rsidR="00161437" w:rsidRPr="00F07CFF">
        <w:rPr>
          <w:rFonts w:ascii="Arial" w:hAnsi="Arial" w:cs="Arial"/>
          <w:sz w:val="22"/>
          <w:szCs w:val="22"/>
        </w:rPr>
        <w:t>« Vos démarches en ligne »</w:t>
      </w:r>
    </w:p>
    <w:p w:rsidR="00161437" w:rsidRDefault="00161437" w:rsidP="006335CC">
      <w:pPr>
        <w:pStyle w:val="Default"/>
        <w:tabs>
          <w:tab w:val="left" w:pos="1276"/>
        </w:tabs>
        <w:jc w:val="center"/>
        <w:rPr>
          <w:rFonts w:ascii="Arial" w:hAnsi="Arial" w:cs="Arial"/>
          <w:sz w:val="22"/>
          <w:szCs w:val="22"/>
        </w:rPr>
      </w:pPr>
      <w:r w:rsidRPr="00F07CFF">
        <w:rPr>
          <w:rFonts w:ascii="Arial" w:hAnsi="Arial" w:cs="Arial"/>
          <w:sz w:val="22"/>
          <w:szCs w:val="22"/>
        </w:rPr>
        <w:t>« Protec</w:t>
      </w:r>
      <w:r>
        <w:rPr>
          <w:rFonts w:ascii="Arial" w:hAnsi="Arial" w:cs="Arial"/>
          <w:sz w:val="22"/>
          <w:szCs w:val="22"/>
        </w:rPr>
        <w:t>tion des données personnelles »</w:t>
      </w:r>
    </w:p>
    <w:p w:rsidR="009573C7" w:rsidRDefault="00161437" w:rsidP="006335CC">
      <w:pPr>
        <w:pStyle w:val="Default"/>
        <w:tabs>
          <w:tab w:val="left" w:pos="1560"/>
        </w:tabs>
        <w:jc w:val="center"/>
        <w:rPr>
          <w:rFonts w:ascii="Arial" w:hAnsi="Arial" w:cs="Arial"/>
        </w:rPr>
      </w:pPr>
      <w:proofErr w:type="gramStart"/>
      <w:r>
        <w:rPr>
          <w:rFonts w:ascii="Arial" w:hAnsi="Arial" w:cs="Arial"/>
          <w:sz w:val="22"/>
          <w:szCs w:val="22"/>
        </w:rPr>
        <w:t>ou</w:t>
      </w:r>
      <w:proofErr w:type="gramEnd"/>
      <w:r>
        <w:rPr>
          <w:rFonts w:ascii="Arial" w:hAnsi="Arial" w:cs="Arial"/>
          <w:sz w:val="22"/>
          <w:szCs w:val="22"/>
        </w:rPr>
        <w:t xml:space="preserve"> par t</w:t>
      </w:r>
      <w:r w:rsidRPr="0052086C">
        <w:rPr>
          <w:rFonts w:ascii="Arial" w:hAnsi="Arial" w:cs="Arial"/>
          <w:sz w:val="22"/>
          <w:szCs w:val="22"/>
        </w:rPr>
        <w:t xml:space="preserve">éléphone </w:t>
      </w:r>
      <w:r>
        <w:rPr>
          <w:rFonts w:ascii="Arial" w:hAnsi="Arial" w:cs="Arial"/>
          <w:sz w:val="22"/>
          <w:szCs w:val="22"/>
        </w:rPr>
        <w:t>au</w:t>
      </w:r>
      <w:r w:rsidR="009A1616">
        <w:rPr>
          <w:rFonts w:ascii="Arial" w:hAnsi="Arial" w:cs="Arial"/>
          <w:sz w:val="22"/>
          <w:szCs w:val="22"/>
        </w:rPr>
        <w:t xml:space="preserve"> 02.38.25.45.45</w:t>
      </w:r>
    </w:p>
    <w:sectPr w:rsidR="009573C7" w:rsidSect="005B0048">
      <w:headerReference w:type="even" r:id="rId28"/>
      <w:headerReference w:type="default" r:id="rId29"/>
      <w:footerReference w:type="default" r:id="rId30"/>
      <w:head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1F5" w:rsidRDefault="00D451F5" w:rsidP="00397A00">
      <w:pPr>
        <w:spacing w:after="0" w:line="240" w:lineRule="auto"/>
      </w:pPr>
      <w:r>
        <w:separator/>
      </w:r>
    </w:p>
  </w:endnote>
  <w:endnote w:type="continuationSeparator" w:id="0">
    <w:p w:rsidR="00D451F5" w:rsidRDefault="00D451F5" w:rsidP="00397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foText-BoldCNSA">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61B" w:rsidRDefault="00126363" w:rsidP="004F2BA0">
    <w:pPr>
      <w:pStyle w:val="Pieddepage"/>
      <w:tabs>
        <w:tab w:val="clear" w:pos="4536"/>
        <w:tab w:val="clear" w:pos="9072"/>
        <w:tab w:val="left" w:pos="7680"/>
      </w:tabs>
    </w:pPr>
    <w:r>
      <w:rPr>
        <w:noProof/>
        <w:lang w:eastAsia="fr-FR"/>
      </w:rPr>
      <w:drawing>
        <wp:anchor distT="0" distB="0" distL="114300" distR="114300" simplePos="0" relativeHeight="251664384" behindDoc="1" locked="0" layoutInCell="1" allowOverlap="1" wp14:anchorId="69D16B55" wp14:editId="220F8CCC">
          <wp:simplePos x="0" y="0"/>
          <wp:positionH relativeFrom="column">
            <wp:posOffset>-709930</wp:posOffset>
          </wp:positionH>
          <wp:positionV relativeFrom="paragraph">
            <wp:posOffset>-702310</wp:posOffset>
          </wp:positionV>
          <wp:extent cx="1184275" cy="1306195"/>
          <wp:effectExtent l="0" t="0" r="0" b="8255"/>
          <wp:wrapTight wrapText="bothSides">
            <wp:wrapPolygon edited="0">
              <wp:start x="0" y="0"/>
              <wp:lineTo x="0" y="21421"/>
              <wp:lineTo x="21195" y="21421"/>
              <wp:lineTo x="2119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_Logo_ Departement_45_CMJN.jpg"/>
                  <pic:cNvPicPr/>
                </pic:nvPicPr>
                <pic:blipFill rotWithShape="1">
                  <a:blip r:embed="rId1" cstate="email">
                    <a:extLst>
                      <a:ext uri="{28A0092B-C50C-407E-A947-70E740481C1C}">
                        <a14:useLocalDpi xmlns:a14="http://schemas.microsoft.com/office/drawing/2010/main"/>
                      </a:ext>
                    </a:extLst>
                  </a:blip>
                  <a:srcRect l="7143" t="7169" r="7539" b="7876"/>
                  <a:stretch/>
                </pic:blipFill>
                <pic:spPr bwMode="auto">
                  <a:xfrm>
                    <a:off x="0" y="0"/>
                    <a:ext cx="1184275" cy="130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61B">
      <w:rPr>
        <w:noProof/>
        <w:lang w:eastAsia="fr-FR"/>
      </w:rPr>
      <mc:AlternateContent>
        <mc:Choice Requires="wps">
          <w:drawing>
            <wp:anchor distT="0" distB="0" distL="114300" distR="114300" simplePos="0" relativeHeight="251667456" behindDoc="0" locked="0" layoutInCell="0" allowOverlap="1" wp14:anchorId="49993DAF" wp14:editId="16E038AB">
              <wp:simplePos x="0" y="0"/>
              <wp:positionH relativeFrom="rightMargin">
                <wp:posOffset>321945</wp:posOffset>
              </wp:positionH>
              <wp:positionV relativeFrom="page">
                <wp:posOffset>10343424</wp:posOffset>
              </wp:positionV>
              <wp:extent cx="487762" cy="261257"/>
              <wp:effectExtent l="0" t="0" r="7620" b="5715"/>
              <wp:wrapNone/>
              <wp:docPr id="5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762" cy="261257"/>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eastAsiaTheme="majorEastAsia" w:hAnsi="Arial" w:cs="Arial"/>
                              <w:sz w:val="16"/>
                              <w:szCs w:val="16"/>
                            </w:rPr>
                            <w:id w:val="520743441"/>
                          </w:sdtPr>
                          <w:sdtEndPr/>
                          <w:sdtContent>
                            <w:p w:rsidR="0056761B" w:rsidRPr="00A12C70" w:rsidRDefault="0056761B" w:rsidP="00A12C70">
                              <w:pPr>
                                <w:spacing w:after="0"/>
                                <w:jc w:val="center"/>
                                <w:rPr>
                                  <w:rFonts w:ascii="Arial" w:eastAsiaTheme="majorEastAsia" w:hAnsi="Arial" w:cs="Arial"/>
                                  <w:sz w:val="16"/>
                                  <w:szCs w:val="16"/>
                                </w:rPr>
                              </w:pPr>
                              <w:r w:rsidRPr="00A12C70">
                                <w:rPr>
                                  <w:rFonts w:ascii="Arial" w:eastAsiaTheme="minorEastAsia" w:hAnsi="Arial" w:cs="Arial"/>
                                  <w:sz w:val="16"/>
                                  <w:szCs w:val="16"/>
                                </w:rPr>
                                <w:fldChar w:fldCharType="begin"/>
                              </w:r>
                              <w:r w:rsidRPr="00A12C70">
                                <w:rPr>
                                  <w:rFonts w:ascii="Arial" w:hAnsi="Arial" w:cs="Arial"/>
                                  <w:sz w:val="16"/>
                                  <w:szCs w:val="16"/>
                                </w:rPr>
                                <w:instrText>PAGE  \* MERGEFORMAT</w:instrText>
                              </w:r>
                              <w:r w:rsidRPr="00A12C70">
                                <w:rPr>
                                  <w:rFonts w:ascii="Arial" w:eastAsiaTheme="minorEastAsia" w:hAnsi="Arial" w:cs="Arial"/>
                                  <w:sz w:val="16"/>
                                  <w:szCs w:val="16"/>
                                </w:rPr>
                                <w:fldChar w:fldCharType="separate"/>
                              </w:r>
                              <w:r w:rsidR="00EB55CC" w:rsidRPr="00EB55CC">
                                <w:rPr>
                                  <w:rFonts w:ascii="Arial" w:eastAsiaTheme="majorEastAsia" w:hAnsi="Arial" w:cs="Arial"/>
                                  <w:noProof/>
                                  <w:sz w:val="16"/>
                                  <w:szCs w:val="16"/>
                                </w:rPr>
                                <w:t>3</w:t>
                              </w:r>
                              <w:r w:rsidRPr="00A12C70">
                                <w:rPr>
                                  <w:rFonts w:ascii="Arial" w:eastAsiaTheme="majorEastAsia" w:hAnsi="Arial" w:cs="Arial"/>
                                  <w:sz w:val="16"/>
                                  <w:szCs w:val="1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8" style="position:absolute;margin-left:25.35pt;margin-top:814.45pt;width:38.4pt;height:20.5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" o:allowincell="f" stroked="f">
              <v:textbox>
                <w:txbxContent>
                  <w:sdt>
                    <w:sdtPr>
                      <w:rPr>
                        <w:rFonts w:ascii="Arial" w:eastAsiaTheme="majorEastAsia" w:hAnsi="Arial" w:cs="Arial"/>
                        <w:sz w:val="16"/>
                        <w:szCs w:val="16"/>
                      </w:rPr>
                      <w:id w:val="520743441"/>
                    </w:sdtPr>
                    <w:sdtEndPr/>
                    <w:sdtContent>
                      <w:p w:rsidR="0056761B" w:rsidRPr="00A12C70" w:rsidRDefault="0056761B" w:rsidP="00A12C70">
                        <w:pPr>
                          <w:spacing w:after="0"/>
                          <w:jc w:val="center"/>
                          <w:rPr>
                            <w:rFonts w:ascii="Arial" w:eastAsiaTheme="majorEastAsia" w:hAnsi="Arial" w:cs="Arial"/>
                            <w:sz w:val="16"/>
                            <w:szCs w:val="16"/>
                          </w:rPr>
                        </w:pPr>
                        <w:r w:rsidRPr="00A12C70">
                          <w:rPr>
                            <w:rFonts w:ascii="Arial" w:eastAsiaTheme="minorEastAsia" w:hAnsi="Arial" w:cs="Arial"/>
                            <w:sz w:val="16"/>
                            <w:szCs w:val="16"/>
                          </w:rPr>
                          <w:fldChar w:fldCharType="begin"/>
                        </w:r>
                        <w:r w:rsidRPr="00A12C70">
                          <w:rPr>
                            <w:rFonts w:ascii="Arial" w:hAnsi="Arial" w:cs="Arial"/>
                            <w:sz w:val="16"/>
                            <w:szCs w:val="16"/>
                          </w:rPr>
                          <w:instrText>PAGE  \* MERGEFORMAT</w:instrText>
                        </w:r>
                        <w:r w:rsidRPr="00A12C70">
                          <w:rPr>
                            <w:rFonts w:ascii="Arial" w:eastAsiaTheme="minorEastAsia" w:hAnsi="Arial" w:cs="Arial"/>
                            <w:sz w:val="16"/>
                            <w:szCs w:val="16"/>
                          </w:rPr>
                          <w:fldChar w:fldCharType="separate"/>
                        </w:r>
                        <w:r w:rsidR="00EB55CC" w:rsidRPr="00EB55CC">
                          <w:rPr>
                            <w:rFonts w:ascii="Arial" w:eastAsiaTheme="majorEastAsia" w:hAnsi="Arial" w:cs="Arial"/>
                            <w:noProof/>
                            <w:sz w:val="16"/>
                            <w:szCs w:val="16"/>
                          </w:rPr>
                          <w:t>3</w:t>
                        </w:r>
                        <w:r w:rsidRPr="00A12C70">
                          <w:rPr>
                            <w:rFonts w:ascii="Arial" w:eastAsiaTheme="majorEastAsia" w:hAnsi="Arial" w:cs="Arial"/>
                            <w:sz w:val="16"/>
                            <w:szCs w:val="16"/>
                          </w:rPr>
                          <w:fldChar w:fldCharType="end"/>
                        </w:r>
                      </w:p>
                    </w:sdtContent>
                  </w:sdt>
                </w:txbxContent>
              </v:textbox>
              <w10:wrap anchorx="margin" anchory="page"/>
            </v:rect>
          </w:pict>
        </mc:Fallback>
      </mc:AlternateContent>
    </w:r>
    <w:r w:rsidR="0056761B">
      <w:rPr>
        <w:noProof/>
        <w:lang w:eastAsia="fr-FR"/>
      </w:rPr>
      <w:drawing>
        <wp:anchor distT="0" distB="0" distL="114300" distR="114300" simplePos="0" relativeHeight="251665408" behindDoc="1" locked="0" layoutInCell="1" allowOverlap="1" wp14:anchorId="32EAC6A6" wp14:editId="73D38F90">
          <wp:simplePos x="0" y="0"/>
          <wp:positionH relativeFrom="column">
            <wp:posOffset>807720</wp:posOffset>
          </wp:positionH>
          <wp:positionV relativeFrom="paragraph">
            <wp:posOffset>-401955</wp:posOffset>
          </wp:positionV>
          <wp:extent cx="5008245" cy="933450"/>
          <wp:effectExtent l="0" t="0" r="1905" b="0"/>
          <wp:wrapTight wrapText="bothSides">
            <wp:wrapPolygon edited="0">
              <wp:start x="0" y="0"/>
              <wp:lineTo x="0" y="21159"/>
              <wp:lineTo x="21526" y="21159"/>
              <wp:lineTo x="2152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1.JPG"/>
                  <pic:cNvPicPr/>
                </pic:nvPicPr>
                <pic:blipFill rotWithShape="1">
                  <a:blip r:embed="rId2" cstate="email">
                    <a:extLst>
                      <a:ext uri="{28A0092B-C50C-407E-A947-70E740481C1C}">
                        <a14:useLocalDpi xmlns:a14="http://schemas.microsoft.com/office/drawing/2010/main"/>
                      </a:ext>
                    </a:extLst>
                  </a:blip>
                  <a:srcRect l="4513" t="16807" b="20141"/>
                  <a:stretch/>
                </pic:blipFill>
                <pic:spPr bwMode="auto">
                  <a:xfrm>
                    <a:off x="0" y="0"/>
                    <a:ext cx="500824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BA0">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1F5" w:rsidRDefault="00D451F5" w:rsidP="00397A00">
      <w:pPr>
        <w:spacing w:after="0" w:line="240" w:lineRule="auto"/>
      </w:pPr>
      <w:r>
        <w:separator/>
      </w:r>
    </w:p>
  </w:footnote>
  <w:footnote w:type="continuationSeparator" w:id="0">
    <w:p w:rsidR="00D451F5" w:rsidRDefault="00D451F5" w:rsidP="00397A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61B" w:rsidRDefault="00EB55CC">
    <w:pPr>
      <w:pStyle w:val="En-tte"/>
    </w:pPr>
    <w:r>
      <w:rPr>
        <w:noProof/>
      </w:rPr>
      <w:pict w14:anchorId="13AE4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091172" o:spid="_x0000_s2057" type="#_x0000_t75" style="position:absolute;margin-left:0;margin-top:0;width:453.1pt;height:640.65pt;z-index:-251657216;mso-position-horizontal:center;mso-position-horizontal-relative:margin;mso-position-vertical:center;mso-position-vertical-relative:margin" o:allowincell="f">
          <v:imagedata r:id="rId1" o:title="AUTRE DOCUMENT Ba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61B" w:rsidRDefault="0056761B">
    <w:pPr>
      <w:pStyle w:val="En-tte"/>
    </w:pPr>
    <w:r>
      <w:rPr>
        <w:noProof/>
        <w:lang w:eastAsia="fr-FR"/>
      </w:rPr>
      <mc:AlternateContent>
        <mc:Choice Requires="wps">
          <w:drawing>
            <wp:anchor distT="45720" distB="45720" distL="114300" distR="114300" simplePos="0" relativeHeight="251662336" behindDoc="0" locked="0" layoutInCell="1" allowOverlap="1" wp14:anchorId="03071450" wp14:editId="41A2F417">
              <wp:simplePos x="0" y="0"/>
              <wp:positionH relativeFrom="column">
                <wp:posOffset>-452120</wp:posOffset>
              </wp:positionH>
              <wp:positionV relativeFrom="paragraph">
                <wp:posOffset>-68580</wp:posOffset>
              </wp:positionV>
              <wp:extent cx="2423795" cy="16859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685925"/>
                      </a:xfrm>
                      <a:prstGeom prst="rect">
                        <a:avLst/>
                      </a:prstGeom>
                      <a:noFill/>
                      <a:ln w="9525">
                        <a:noFill/>
                        <a:miter lim="800000"/>
                        <a:headEnd/>
                        <a:tailEnd/>
                      </a:ln>
                    </wps:spPr>
                    <wps:txbx>
                      <w:txbxContent>
                        <w:p w:rsidR="0056761B" w:rsidRPr="00397A00" w:rsidRDefault="0056761B" w:rsidP="00397A00">
                          <w:pPr>
                            <w:autoSpaceDE w:val="0"/>
                            <w:autoSpaceDN w:val="0"/>
                            <w:adjustRightInd w:val="0"/>
                            <w:spacing w:after="0" w:line="240" w:lineRule="auto"/>
                            <w:rPr>
                              <w:rFonts w:ascii="InfoText-BoldCNSA" w:hAnsi="InfoText-BoldCNSA" w:cs="InfoText-BoldCNSA"/>
                              <w:b/>
                              <w:bCs/>
                              <w:color w:val="046FB9"/>
                              <w:sz w:val="56"/>
                              <w:szCs w:val="56"/>
                            </w:rPr>
                          </w:pPr>
                          <w:r w:rsidRPr="00397A00">
                            <w:rPr>
                              <w:rFonts w:ascii="InfoText-BoldCNSA" w:hAnsi="InfoText-BoldCNSA" w:cs="InfoText-BoldCNSA"/>
                              <w:b/>
                              <w:bCs/>
                              <w:color w:val="046FB9"/>
                              <w:sz w:val="56"/>
                              <w:szCs w:val="56"/>
                            </w:rPr>
                            <w:t>CAHIER</w:t>
                          </w:r>
                        </w:p>
                        <w:p w:rsidR="0056761B" w:rsidRDefault="0056761B" w:rsidP="00397A00">
                          <w:pPr>
                            <w:autoSpaceDE w:val="0"/>
                            <w:autoSpaceDN w:val="0"/>
                            <w:adjustRightInd w:val="0"/>
                            <w:spacing w:after="0" w:line="240" w:lineRule="auto"/>
                            <w:rPr>
                              <w:rFonts w:ascii="InfoText-BoldCNSA" w:hAnsi="InfoText-BoldCNSA" w:cs="InfoText-BoldCNSA"/>
                              <w:b/>
                              <w:bCs/>
                              <w:color w:val="046FB9"/>
                              <w:sz w:val="56"/>
                              <w:szCs w:val="56"/>
                            </w:rPr>
                          </w:pPr>
                          <w:r w:rsidRPr="00397A00">
                            <w:rPr>
                              <w:rFonts w:ascii="InfoText-BoldCNSA" w:hAnsi="InfoText-BoldCNSA" w:cs="InfoText-BoldCNSA"/>
                              <w:b/>
                              <w:bCs/>
                              <w:color w:val="046FB9"/>
                              <w:sz w:val="56"/>
                              <w:szCs w:val="56"/>
                            </w:rPr>
                            <w:t>DES CHARGES</w:t>
                          </w:r>
                          <w:r>
                            <w:rPr>
                              <w:rFonts w:ascii="InfoText-BoldCNSA" w:hAnsi="InfoText-BoldCNSA" w:cs="InfoText-BoldCNSA"/>
                              <w:b/>
                              <w:bCs/>
                              <w:color w:val="046FB9"/>
                              <w:sz w:val="56"/>
                              <w:szCs w:val="56"/>
                            </w:rPr>
                            <w:t xml:space="preserve"> </w:t>
                          </w:r>
                        </w:p>
                        <w:p w:rsidR="009841A3" w:rsidRPr="009841A3" w:rsidRDefault="009841A3" w:rsidP="00397A00">
                          <w:pPr>
                            <w:autoSpaceDE w:val="0"/>
                            <w:autoSpaceDN w:val="0"/>
                            <w:adjustRightInd w:val="0"/>
                            <w:spacing w:after="0" w:line="240" w:lineRule="auto"/>
                            <w:rPr>
                              <w:rFonts w:ascii="InfoText-BoldCNSA" w:hAnsi="InfoText-BoldCNSA" w:cs="InfoText-BoldCNSA"/>
                              <w:b/>
                              <w:bCs/>
                              <w:color w:val="046FB9"/>
                              <w:sz w:val="20"/>
                              <w:szCs w:val="56"/>
                            </w:rPr>
                          </w:pPr>
                        </w:p>
                        <w:p w:rsidR="0056761B" w:rsidRPr="00397A00" w:rsidRDefault="0056761B" w:rsidP="00397A00">
                          <w:pPr>
                            <w:autoSpaceDE w:val="0"/>
                            <w:autoSpaceDN w:val="0"/>
                            <w:adjustRightInd w:val="0"/>
                            <w:spacing w:after="0" w:line="240" w:lineRule="auto"/>
                            <w:rPr>
                              <w:rFonts w:ascii="InfoText-BoldCNSA" w:hAnsi="InfoText-BoldCNSA" w:cs="InfoText-BoldCNSA"/>
                              <w:b/>
                              <w:bCs/>
                              <w:color w:val="F47F24"/>
                              <w:sz w:val="32"/>
                              <w:szCs w:val="32"/>
                            </w:rPr>
                          </w:pPr>
                          <w:r w:rsidRPr="00397A00">
                            <w:rPr>
                              <w:rFonts w:ascii="InfoText-BoldCNSA" w:hAnsi="InfoText-BoldCNSA" w:cs="InfoText-BoldCNSA"/>
                              <w:b/>
                              <w:bCs/>
                              <w:color w:val="F47F24"/>
                              <w:sz w:val="32"/>
                              <w:szCs w:val="32"/>
                            </w:rPr>
                            <w:t>POUR LA SÉLECTION</w:t>
                          </w:r>
                        </w:p>
                        <w:p w:rsidR="0056761B" w:rsidRPr="00397A00" w:rsidRDefault="0056761B" w:rsidP="00397A00">
                          <w:pPr>
                            <w:rPr>
                              <w:color w:val="F47F24"/>
                              <w:sz w:val="32"/>
                              <w:szCs w:val="32"/>
                            </w:rPr>
                          </w:pPr>
                          <w:r w:rsidRPr="00397A00">
                            <w:rPr>
                              <w:rFonts w:ascii="InfoText-BoldCNSA" w:hAnsi="InfoText-BoldCNSA" w:cs="InfoText-BoldCNSA"/>
                              <w:b/>
                              <w:bCs/>
                              <w:color w:val="F47F24"/>
                              <w:sz w:val="32"/>
                              <w:szCs w:val="32"/>
                            </w:rPr>
                            <w:t>DES PROJETS</w:t>
                          </w:r>
                          <w:r w:rsidR="003611A5">
                            <w:rPr>
                              <w:rFonts w:ascii="InfoText-BoldCNSA" w:hAnsi="InfoText-BoldCNSA" w:cs="InfoText-BoldCNSA"/>
                              <w:b/>
                              <w:bCs/>
                              <w:color w:val="F47F24"/>
                              <w:sz w:val="32"/>
                              <w:szCs w:val="32"/>
                            </w:rPr>
                            <w:t xml:space="preserve"> </w:t>
                          </w:r>
                          <w:r w:rsidR="004F2BA0">
                            <w:rPr>
                              <w:rFonts w:ascii="InfoText-BoldCNSA" w:hAnsi="InfoText-BoldCNSA" w:cs="InfoText-BoldCNSA"/>
                              <w:b/>
                              <w:bCs/>
                              <w:color w:val="F47F24"/>
                              <w:sz w:val="32"/>
                              <w:szCs w:val="3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35.6pt;margin-top:-5.4pt;width:190.85pt;height:13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" filled="f" stroked="f">
              <v:textbox>
                <w:txbxContent>
                  <w:p w:rsidR="0056761B" w:rsidRPr="00397A00" w:rsidRDefault="0056761B" w:rsidP="00397A00">
                    <w:pPr>
                      <w:autoSpaceDE w:val="0"/>
                      <w:autoSpaceDN w:val="0"/>
                      <w:adjustRightInd w:val="0"/>
                      <w:spacing w:after="0" w:line="240" w:lineRule="auto"/>
                      <w:rPr>
                        <w:rFonts w:ascii="InfoText-BoldCNSA" w:hAnsi="InfoText-BoldCNSA" w:cs="InfoText-BoldCNSA"/>
                        <w:b/>
                        <w:bCs/>
                        <w:color w:val="046FB9"/>
                        <w:sz w:val="56"/>
                        <w:szCs w:val="56"/>
                      </w:rPr>
                    </w:pPr>
                    <w:r w:rsidRPr="00397A00">
                      <w:rPr>
                        <w:rFonts w:ascii="InfoText-BoldCNSA" w:hAnsi="InfoText-BoldCNSA" w:cs="InfoText-BoldCNSA"/>
                        <w:b/>
                        <w:bCs/>
                        <w:color w:val="046FB9"/>
                        <w:sz w:val="56"/>
                        <w:szCs w:val="56"/>
                      </w:rPr>
                      <w:t>CAHIER</w:t>
                    </w:r>
                  </w:p>
                  <w:p w:rsidR="0056761B" w:rsidRDefault="0056761B" w:rsidP="00397A00">
                    <w:pPr>
                      <w:autoSpaceDE w:val="0"/>
                      <w:autoSpaceDN w:val="0"/>
                      <w:adjustRightInd w:val="0"/>
                      <w:spacing w:after="0" w:line="240" w:lineRule="auto"/>
                      <w:rPr>
                        <w:rFonts w:ascii="InfoText-BoldCNSA" w:hAnsi="InfoText-BoldCNSA" w:cs="InfoText-BoldCNSA"/>
                        <w:b/>
                        <w:bCs/>
                        <w:color w:val="046FB9"/>
                        <w:sz w:val="56"/>
                        <w:szCs w:val="56"/>
                      </w:rPr>
                    </w:pPr>
                    <w:r w:rsidRPr="00397A00">
                      <w:rPr>
                        <w:rFonts w:ascii="InfoText-BoldCNSA" w:hAnsi="InfoText-BoldCNSA" w:cs="InfoText-BoldCNSA"/>
                        <w:b/>
                        <w:bCs/>
                        <w:color w:val="046FB9"/>
                        <w:sz w:val="56"/>
                        <w:szCs w:val="56"/>
                      </w:rPr>
                      <w:t>DES CHARGES</w:t>
                    </w:r>
                    <w:r>
                      <w:rPr>
                        <w:rFonts w:ascii="InfoText-BoldCNSA" w:hAnsi="InfoText-BoldCNSA" w:cs="InfoText-BoldCNSA"/>
                        <w:b/>
                        <w:bCs/>
                        <w:color w:val="046FB9"/>
                        <w:sz w:val="56"/>
                        <w:szCs w:val="56"/>
                      </w:rPr>
                      <w:t xml:space="preserve"> </w:t>
                    </w:r>
                  </w:p>
                  <w:p w:rsidR="009841A3" w:rsidRPr="009841A3" w:rsidRDefault="009841A3" w:rsidP="00397A00">
                    <w:pPr>
                      <w:autoSpaceDE w:val="0"/>
                      <w:autoSpaceDN w:val="0"/>
                      <w:adjustRightInd w:val="0"/>
                      <w:spacing w:after="0" w:line="240" w:lineRule="auto"/>
                      <w:rPr>
                        <w:rFonts w:ascii="InfoText-BoldCNSA" w:hAnsi="InfoText-BoldCNSA" w:cs="InfoText-BoldCNSA"/>
                        <w:b/>
                        <w:bCs/>
                        <w:color w:val="046FB9"/>
                        <w:sz w:val="20"/>
                        <w:szCs w:val="56"/>
                      </w:rPr>
                    </w:pPr>
                  </w:p>
                  <w:p w:rsidR="0056761B" w:rsidRPr="00397A00" w:rsidRDefault="0056761B" w:rsidP="00397A00">
                    <w:pPr>
                      <w:autoSpaceDE w:val="0"/>
                      <w:autoSpaceDN w:val="0"/>
                      <w:adjustRightInd w:val="0"/>
                      <w:spacing w:after="0" w:line="240" w:lineRule="auto"/>
                      <w:rPr>
                        <w:rFonts w:ascii="InfoText-BoldCNSA" w:hAnsi="InfoText-BoldCNSA" w:cs="InfoText-BoldCNSA"/>
                        <w:b/>
                        <w:bCs/>
                        <w:color w:val="F47F24"/>
                        <w:sz w:val="32"/>
                        <w:szCs w:val="32"/>
                      </w:rPr>
                    </w:pPr>
                    <w:r w:rsidRPr="00397A00">
                      <w:rPr>
                        <w:rFonts w:ascii="InfoText-BoldCNSA" w:hAnsi="InfoText-BoldCNSA" w:cs="InfoText-BoldCNSA"/>
                        <w:b/>
                        <w:bCs/>
                        <w:color w:val="F47F24"/>
                        <w:sz w:val="32"/>
                        <w:szCs w:val="32"/>
                      </w:rPr>
                      <w:t>POUR LA SÉLECTION</w:t>
                    </w:r>
                  </w:p>
                  <w:p w:rsidR="0056761B" w:rsidRPr="00397A00" w:rsidRDefault="0056761B" w:rsidP="00397A00">
                    <w:pPr>
                      <w:rPr>
                        <w:color w:val="F47F24"/>
                        <w:sz w:val="32"/>
                        <w:szCs w:val="32"/>
                      </w:rPr>
                    </w:pPr>
                    <w:r w:rsidRPr="00397A00">
                      <w:rPr>
                        <w:rFonts w:ascii="InfoText-BoldCNSA" w:hAnsi="InfoText-BoldCNSA" w:cs="InfoText-BoldCNSA"/>
                        <w:b/>
                        <w:bCs/>
                        <w:color w:val="F47F24"/>
                        <w:sz w:val="32"/>
                        <w:szCs w:val="32"/>
                      </w:rPr>
                      <w:t>DES PROJETS</w:t>
                    </w:r>
                    <w:r w:rsidR="003611A5">
                      <w:rPr>
                        <w:rFonts w:ascii="InfoText-BoldCNSA" w:hAnsi="InfoText-BoldCNSA" w:cs="InfoText-BoldCNSA"/>
                        <w:b/>
                        <w:bCs/>
                        <w:color w:val="F47F24"/>
                        <w:sz w:val="32"/>
                        <w:szCs w:val="32"/>
                      </w:rPr>
                      <w:t xml:space="preserve"> </w:t>
                    </w:r>
                    <w:r w:rsidR="004F2BA0">
                      <w:rPr>
                        <w:rFonts w:ascii="InfoText-BoldCNSA" w:hAnsi="InfoText-BoldCNSA" w:cs="InfoText-BoldCNSA"/>
                        <w:b/>
                        <w:bCs/>
                        <w:color w:val="F47F24"/>
                        <w:sz w:val="32"/>
                        <w:szCs w:val="32"/>
                      </w:rPr>
                      <w:t>2024</w:t>
                    </w:r>
                  </w:p>
                </w:txbxContent>
              </v:textbox>
              <w10:wrap type="square"/>
            </v:shape>
          </w:pict>
        </mc:Fallback>
      </mc:AlternateContent>
    </w:r>
    <w:r w:rsidR="00EB55CC">
      <w:rPr>
        <w:noProof/>
      </w:rPr>
      <w:pict w14:anchorId="6EC15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091173" o:spid="_x0000_s2058" type="#_x0000_t75" style="position:absolute;margin-left:-70.45pt;margin-top:-71.85pt;width:594.85pt;height:841.1pt;z-index:-251656192;mso-position-horizontal-relative:margin;mso-position-vertical-relative:margin" o:allowincell="f">
          <v:imagedata r:id="rId1" o:title="AUTRE DOCUMENT Bas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61B" w:rsidRDefault="00EB55CC">
    <w:pPr>
      <w:pStyle w:val="En-tte"/>
    </w:pPr>
    <w:r>
      <w:rPr>
        <w:noProof/>
      </w:rPr>
      <w:pict w14:anchorId="5C874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091171" o:spid="_x0000_s2056" type="#_x0000_t75" style="position:absolute;margin-left:0;margin-top:0;width:453.1pt;height:640.65pt;z-index:-251658240;mso-position-horizontal:center;mso-position-horizontal-relative:margin;mso-position-vertical:center;mso-position-vertical-relative:margin" o:allowincell="f">
          <v:imagedata r:id="rId1" o:title="AUTRE DOCUMENT Bas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74D"/>
    <w:multiLevelType w:val="hybridMultilevel"/>
    <w:tmpl w:val="38F217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2B4D70"/>
    <w:multiLevelType w:val="hybridMultilevel"/>
    <w:tmpl w:val="2E9A29E8"/>
    <w:lvl w:ilvl="0" w:tplc="2106487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AF7E3B"/>
    <w:multiLevelType w:val="hybridMultilevel"/>
    <w:tmpl w:val="B6321678"/>
    <w:lvl w:ilvl="0" w:tplc="C8CEFC6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7C4637"/>
    <w:multiLevelType w:val="hybridMultilevel"/>
    <w:tmpl w:val="B91CEDEC"/>
    <w:lvl w:ilvl="0" w:tplc="736A0236">
      <w:start w:val="1"/>
      <w:numFmt w:val="bullet"/>
      <w:lvlText w:val="Ä"/>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0AED63E8"/>
    <w:multiLevelType w:val="hybridMultilevel"/>
    <w:tmpl w:val="4142162A"/>
    <w:lvl w:ilvl="0" w:tplc="4C909A8A">
      <w:start w:val="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A72902"/>
    <w:multiLevelType w:val="hybridMultilevel"/>
    <w:tmpl w:val="EE4A37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FCB03D5"/>
    <w:multiLevelType w:val="hybridMultilevel"/>
    <w:tmpl w:val="751E5A1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6E5B84"/>
    <w:multiLevelType w:val="hybridMultilevel"/>
    <w:tmpl w:val="4190A548"/>
    <w:lvl w:ilvl="0" w:tplc="30C67A78">
      <w:numFmt w:val="bullet"/>
      <w:lvlText w:val=""/>
      <w:lvlJc w:val="left"/>
      <w:pPr>
        <w:ind w:left="720" w:hanging="360"/>
      </w:pPr>
      <w:rPr>
        <w:rFonts w:ascii="Wingdings" w:eastAsiaTheme="minorHAnsi" w:hAnsi="Wingdings" w:cs="Arial" w:hint="default"/>
        <w:b/>
        <w:color w:val="000000" w:themeColor="text1"/>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044C1B"/>
    <w:multiLevelType w:val="hybridMultilevel"/>
    <w:tmpl w:val="9E829384"/>
    <w:lvl w:ilvl="0" w:tplc="5BA2C5F8">
      <w:start w:val="9"/>
      <w:numFmt w:val="bullet"/>
      <w:lvlText w:val=""/>
      <w:lvlJc w:val="left"/>
      <w:pPr>
        <w:ind w:left="720" w:hanging="360"/>
      </w:pPr>
      <w:rPr>
        <w:rFonts w:ascii="Wingdings" w:eastAsiaTheme="minorHAnsi" w:hAnsi="Wingdings" w:cs="Arial" w:hint="default"/>
        <w:sz w:val="22"/>
        <w:szCs w:val="22"/>
      </w:rPr>
    </w:lvl>
    <w:lvl w:ilvl="1" w:tplc="D63E8CE0">
      <w:start w:val="1"/>
      <w:numFmt w:val="bullet"/>
      <w:lvlText w:val="o"/>
      <w:lvlJc w:val="left"/>
      <w:pPr>
        <w:ind w:left="1440" w:hanging="360"/>
      </w:pPr>
      <w:rPr>
        <w:rFonts w:ascii="Courier New" w:hAnsi="Courier New" w:cs="Courier New" w:hint="default"/>
        <w:strike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4A0018"/>
    <w:multiLevelType w:val="hybridMultilevel"/>
    <w:tmpl w:val="A78ADB80"/>
    <w:lvl w:ilvl="0" w:tplc="2106487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217DA6"/>
    <w:multiLevelType w:val="hybridMultilevel"/>
    <w:tmpl w:val="3516DC4C"/>
    <w:lvl w:ilvl="0" w:tplc="736A023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AD3F98"/>
    <w:multiLevelType w:val="hybridMultilevel"/>
    <w:tmpl w:val="FB80F09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0A65E5"/>
    <w:multiLevelType w:val="hybridMultilevel"/>
    <w:tmpl w:val="9C144114"/>
    <w:lvl w:ilvl="0" w:tplc="210648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A600AE5"/>
    <w:multiLevelType w:val="hybridMultilevel"/>
    <w:tmpl w:val="62C46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3150165"/>
    <w:multiLevelType w:val="hybridMultilevel"/>
    <w:tmpl w:val="668A1B0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211"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1C2A23"/>
    <w:multiLevelType w:val="hybridMultilevel"/>
    <w:tmpl w:val="952AD79C"/>
    <w:lvl w:ilvl="0" w:tplc="C66A4EDA">
      <w:start w:val="1"/>
      <w:numFmt w:val="bullet"/>
      <w:lvlText w:val=""/>
      <w:lvlJc w:val="left"/>
      <w:pPr>
        <w:ind w:left="2418" w:hanging="360"/>
      </w:pPr>
      <w:rPr>
        <w:rFonts w:ascii="Wingdings" w:hAnsi="Wingdings" w:hint="default"/>
      </w:rPr>
    </w:lvl>
    <w:lvl w:ilvl="1" w:tplc="040C0003" w:tentative="1">
      <w:start w:val="1"/>
      <w:numFmt w:val="bullet"/>
      <w:lvlText w:val="o"/>
      <w:lvlJc w:val="left"/>
      <w:pPr>
        <w:ind w:left="3138" w:hanging="360"/>
      </w:pPr>
      <w:rPr>
        <w:rFonts w:ascii="Courier New" w:hAnsi="Courier New" w:cs="Courier New" w:hint="default"/>
      </w:rPr>
    </w:lvl>
    <w:lvl w:ilvl="2" w:tplc="040C0005" w:tentative="1">
      <w:start w:val="1"/>
      <w:numFmt w:val="bullet"/>
      <w:lvlText w:val=""/>
      <w:lvlJc w:val="left"/>
      <w:pPr>
        <w:ind w:left="3858" w:hanging="360"/>
      </w:pPr>
      <w:rPr>
        <w:rFonts w:ascii="Wingdings" w:hAnsi="Wingdings" w:hint="default"/>
      </w:rPr>
    </w:lvl>
    <w:lvl w:ilvl="3" w:tplc="040C0001" w:tentative="1">
      <w:start w:val="1"/>
      <w:numFmt w:val="bullet"/>
      <w:lvlText w:val=""/>
      <w:lvlJc w:val="left"/>
      <w:pPr>
        <w:ind w:left="4578" w:hanging="360"/>
      </w:pPr>
      <w:rPr>
        <w:rFonts w:ascii="Symbol" w:hAnsi="Symbol" w:hint="default"/>
      </w:rPr>
    </w:lvl>
    <w:lvl w:ilvl="4" w:tplc="040C0003" w:tentative="1">
      <w:start w:val="1"/>
      <w:numFmt w:val="bullet"/>
      <w:lvlText w:val="o"/>
      <w:lvlJc w:val="left"/>
      <w:pPr>
        <w:ind w:left="5298" w:hanging="360"/>
      </w:pPr>
      <w:rPr>
        <w:rFonts w:ascii="Courier New" w:hAnsi="Courier New" w:cs="Courier New" w:hint="default"/>
      </w:rPr>
    </w:lvl>
    <w:lvl w:ilvl="5" w:tplc="040C0005" w:tentative="1">
      <w:start w:val="1"/>
      <w:numFmt w:val="bullet"/>
      <w:lvlText w:val=""/>
      <w:lvlJc w:val="left"/>
      <w:pPr>
        <w:ind w:left="6018" w:hanging="360"/>
      </w:pPr>
      <w:rPr>
        <w:rFonts w:ascii="Wingdings" w:hAnsi="Wingdings" w:hint="default"/>
      </w:rPr>
    </w:lvl>
    <w:lvl w:ilvl="6" w:tplc="040C0001" w:tentative="1">
      <w:start w:val="1"/>
      <w:numFmt w:val="bullet"/>
      <w:lvlText w:val=""/>
      <w:lvlJc w:val="left"/>
      <w:pPr>
        <w:ind w:left="6738" w:hanging="360"/>
      </w:pPr>
      <w:rPr>
        <w:rFonts w:ascii="Symbol" w:hAnsi="Symbol" w:hint="default"/>
      </w:rPr>
    </w:lvl>
    <w:lvl w:ilvl="7" w:tplc="040C0003" w:tentative="1">
      <w:start w:val="1"/>
      <w:numFmt w:val="bullet"/>
      <w:lvlText w:val="o"/>
      <w:lvlJc w:val="left"/>
      <w:pPr>
        <w:ind w:left="7458" w:hanging="360"/>
      </w:pPr>
      <w:rPr>
        <w:rFonts w:ascii="Courier New" w:hAnsi="Courier New" w:cs="Courier New" w:hint="default"/>
      </w:rPr>
    </w:lvl>
    <w:lvl w:ilvl="8" w:tplc="040C0005" w:tentative="1">
      <w:start w:val="1"/>
      <w:numFmt w:val="bullet"/>
      <w:lvlText w:val=""/>
      <w:lvlJc w:val="left"/>
      <w:pPr>
        <w:ind w:left="8178" w:hanging="360"/>
      </w:pPr>
      <w:rPr>
        <w:rFonts w:ascii="Wingdings" w:hAnsi="Wingdings" w:hint="default"/>
      </w:rPr>
    </w:lvl>
  </w:abstractNum>
  <w:abstractNum w:abstractNumId="17">
    <w:nsid w:val="53CB5795"/>
    <w:multiLevelType w:val="hybridMultilevel"/>
    <w:tmpl w:val="88E07DB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E942912"/>
    <w:multiLevelType w:val="hybridMultilevel"/>
    <w:tmpl w:val="901AC2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7242AB"/>
    <w:multiLevelType w:val="hybridMultilevel"/>
    <w:tmpl w:val="642C4978"/>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55D0056"/>
    <w:multiLevelType w:val="hybridMultilevel"/>
    <w:tmpl w:val="0DF02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B60AAE"/>
    <w:multiLevelType w:val="hybridMultilevel"/>
    <w:tmpl w:val="A9E67EEE"/>
    <w:lvl w:ilvl="0" w:tplc="2B82734C">
      <w:start w:val="9"/>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723379"/>
    <w:multiLevelType w:val="hybridMultilevel"/>
    <w:tmpl w:val="1BE6878A"/>
    <w:lvl w:ilvl="0" w:tplc="B3AAF33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7A72380D"/>
    <w:multiLevelType w:val="hybridMultilevel"/>
    <w:tmpl w:val="27AEA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F4C5C02"/>
    <w:multiLevelType w:val="hybridMultilevel"/>
    <w:tmpl w:val="FB6623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24"/>
  </w:num>
  <w:num w:numId="3">
    <w:abstractNumId w:val="5"/>
  </w:num>
  <w:num w:numId="4">
    <w:abstractNumId w:val="17"/>
  </w:num>
  <w:num w:numId="5">
    <w:abstractNumId w:val="13"/>
  </w:num>
  <w:num w:numId="6">
    <w:abstractNumId w:val="1"/>
  </w:num>
  <w:num w:numId="7">
    <w:abstractNumId w:val="9"/>
  </w:num>
  <w:num w:numId="8">
    <w:abstractNumId w:val="6"/>
  </w:num>
  <w:num w:numId="9">
    <w:abstractNumId w:val="20"/>
  </w:num>
  <w:num w:numId="10">
    <w:abstractNumId w:val="19"/>
  </w:num>
  <w:num w:numId="11">
    <w:abstractNumId w:val="8"/>
  </w:num>
  <w:num w:numId="12">
    <w:abstractNumId w:val="23"/>
  </w:num>
  <w:num w:numId="13">
    <w:abstractNumId w:val="21"/>
  </w:num>
  <w:num w:numId="14">
    <w:abstractNumId w:val="15"/>
  </w:num>
  <w:num w:numId="15">
    <w:abstractNumId w:val="3"/>
  </w:num>
  <w:num w:numId="16">
    <w:abstractNumId w:val="12"/>
  </w:num>
  <w:num w:numId="17">
    <w:abstractNumId w:val="0"/>
  </w:num>
  <w:num w:numId="18">
    <w:abstractNumId w:val="10"/>
  </w:num>
  <w:num w:numId="19">
    <w:abstractNumId w:val="16"/>
  </w:num>
  <w:num w:numId="20">
    <w:abstractNumId w:val="22"/>
  </w:num>
  <w:num w:numId="21">
    <w:abstractNumId w:val="14"/>
  </w:num>
  <w:num w:numId="22">
    <w:abstractNumId w:val="2"/>
  </w:num>
  <w:num w:numId="23">
    <w:abstractNumId w:val="7"/>
  </w:num>
  <w:num w:numId="24">
    <w:abstractNumId w:val="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8F8"/>
    <w:rsid w:val="000142DF"/>
    <w:rsid w:val="00036CCD"/>
    <w:rsid w:val="0004775A"/>
    <w:rsid w:val="000864F4"/>
    <w:rsid w:val="000B053B"/>
    <w:rsid w:val="000B3EF2"/>
    <w:rsid w:val="000B73C5"/>
    <w:rsid w:val="000C19CA"/>
    <w:rsid w:val="000D0FA8"/>
    <w:rsid w:val="000F3E22"/>
    <w:rsid w:val="0011485C"/>
    <w:rsid w:val="001162D5"/>
    <w:rsid w:val="00126363"/>
    <w:rsid w:val="00145710"/>
    <w:rsid w:val="00161437"/>
    <w:rsid w:val="00174721"/>
    <w:rsid w:val="00183347"/>
    <w:rsid w:val="00191680"/>
    <w:rsid w:val="0020497D"/>
    <w:rsid w:val="00213E5B"/>
    <w:rsid w:val="002267E0"/>
    <w:rsid w:val="00237BB6"/>
    <w:rsid w:val="00292B04"/>
    <w:rsid w:val="002A689F"/>
    <w:rsid w:val="002B58D9"/>
    <w:rsid w:val="002B68F8"/>
    <w:rsid w:val="002C4042"/>
    <w:rsid w:val="002F3F21"/>
    <w:rsid w:val="00307A3C"/>
    <w:rsid w:val="00323F21"/>
    <w:rsid w:val="0035208F"/>
    <w:rsid w:val="00360718"/>
    <w:rsid w:val="003611A5"/>
    <w:rsid w:val="00363CF8"/>
    <w:rsid w:val="003763AC"/>
    <w:rsid w:val="00397A00"/>
    <w:rsid w:val="003A0B1C"/>
    <w:rsid w:val="003B04C8"/>
    <w:rsid w:val="003E4F70"/>
    <w:rsid w:val="003F03DB"/>
    <w:rsid w:val="00407705"/>
    <w:rsid w:val="004165C1"/>
    <w:rsid w:val="00424471"/>
    <w:rsid w:val="0043062A"/>
    <w:rsid w:val="0046090B"/>
    <w:rsid w:val="00467908"/>
    <w:rsid w:val="00473930"/>
    <w:rsid w:val="00484A96"/>
    <w:rsid w:val="004911EF"/>
    <w:rsid w:val="004A46EB"/>
    <w:rsid w:val="004E3657"/>
    <w:rsid w:val="004F2BA0"/>
    <w:rsid w:val="004F4EA7"/>
    <w:rsid w:val="00525A0F"/>
    <w:rsid w:val="00532C81"/>
    <w:rsid w:val="0056761B"/>
    <w:rsid w:val="00576FDA"/>
    <w:rsid w:val="00587224"/>
    <w:rsid w:val="00591496"/>
    <w:rsid w:val="00593429"/>
    <w:rsid w:val="005B0048"/>
    <w:rsid w:val="005C4BE3"/>
    <w:rsid w:val="005E41D2"/>
    <w:rsid w:val="00606869"/>
    <w:rsid w:val="006070C5"/>
    <w:rsid w:val="00611C4B"/>
    <w:rsid w:val="006335CC"/>
    <w:rsid w:val="0063684D"/>
    <w:rsid w:val="00647C8A"/>
    <w:rsid w:val="006832A1"/>
    <w:rsid w:val="00697691"/>
    <w:rsid w:val="006B2E89"/>
    <w:rsid w:val="006D2BF0"/>
    <w:rsid w:val="006E0F9E"/>
    <w:rsid w:val="006E63CD"/>
    <w:rsid w:val="00701D63"/>
    <w:rsid w:val="00731106"/>
    <w:rsid w:val="00755917"/>
    <w:rsid w:val="00756F43"/>
    <w:rsid w:val="00760DFE"/>
    <w:rsid w:val="007E3A25"/>
    <w:rsid w:val="007F1279"/>
    <w:rsid w:val="007F4808"/>
    <w:rsid w:val="008157C9"/>
    <w:rsid w:val="00816BE1"/>
    <w:rsid w:val="008262C0"/>
    <w:rsid w:val="00834B59"/>
    <w:rsid w:val="00850817"/>
    <w:rsid w:val="0087485D"/>
    <w:rsid w:val="008779B7"/>
    <w:rsid w:val="00880549"/>
    <w:rsid w:val="00891800"/>
    <w:rsid w:val="008B4DA7"/>
    <w:rsid w:val="008C0DEB"/>
    <w:rsid w:val="008C335C"/>
    <w:rsid w:val="008C7E11"/>
    <w:rsid w:val="008E4EA2"/>
    <w:rsid w:val="008E7384"/>
    <w:rsid w:val="00917E04"/>
    <w:rsid w:val="00932219"/>
    <w:rsid w:val="009530B3"/>
    <w:rsid w:val="009573C7"/>
    <w:rsid w:val="009670C6"/>
    <w:rsid w:val="009841A3"/>
    <w:rsid w:val="00993283"/>
    <w:rsid w:val="00994FCC"/>
    <w:rsid w:val="009A1616"/>
    <w:rsid w:val="009A165C"/>
    <w:rsid w:val="009A1829"/>
    <w:rsid w:val="009B6E08"/>
    <w:rsid w:val="009C36D8"/>
    <w:rsid w:val="009C698A"/>
    <w:rsid w:val="009D30BE"/>
    <w:rsid w:val="009D7EF0"/>
    <w:rsid w:val="009E3A13"/>
    <w:rsid w:val="009E6809"/>
    <w:rsid w:val="009F2496"/>
    <w:rsid w:val="00A12C70"/>
    <w:rsid w:val="00A44893"/>
    <w:rsid w:val="00A45329"/>
    <w:rsid w:val="00A676D7"/>
    <w:rsid w:val="00AA2131"/>
    <w:rsid w:val="00AA730F"/>
    <w:rsid w:val="00AC6A0F"/>
    <w:rsid w:val="00AC753B"/>
    <w:rsid w:val="00AD2E80"/>
    <w:rsid w:val="00AE160B"/>
    <w:rsid w:val="00B17E8A"/>
    <w:rsid w:val="00B573F8"/>
    <w:rsid w:val="00B62092"/>
    <w:rsid w:val="00B954F4"/>
    <w:rsid w:val="00BE4F20"/>
    <w:rsid w:val="00C02975"/>
    <w:rsid w:val="00C41969"/>
    <w:rsid w:val="00C42F6B"/>
    <w:rsid w:val="00C66EF3"/>
    <w:rsid w:val="00C66F9D"/>
    <w:rsid w:val="00C7722E"/>
    <w:rsid w:val="00C9268C"/>
    <w:rsid w:val="00C95728"/>
    <w:rsid w:val="00CA0B58"/>
    <w:rsid w:val="00CB5737"/>
    <w:rsid w:val="00CC5DB9"/>
    <w:rsid w:val="00D16F52"/>
    <w:rsid w:val="00D239DD"/>
    <w:rsid w:val="00D313F0"/>
    <w:rsid w:val="00D400E7"/>
    <w:rsid w:val="00D451F5"/>
    <w:rsid w:val="00D465B0"/>
    <w:rsid w:val="00D54A2F"/>
    <w:rsid w:val="00D62A75"/>
    <w:rsid w:val="00D8690E"/>
    <w:rsid w:val="00DB3245"/>
    <w:rsid w:val="00DB3268"/>
    <w:rsid w:val="00DB6ADE"/>
    <w:rsid w:val="00DB7F55"/>
    <w:rsid w:val="00DC0FBB"/>
    <w:rsid w:val="00DC7C4E"/>
    <w:rsid w:val="00DE6145"/>
    <w:rsid w:val="00DE6AEE"/>
    <w:rsid w:val="00DF45F2"/>
    <w:rsid w:val="00E016EE"/>
    <w:rsid w:val="00E06719"/>
    <w:rsid w:val="00E166AF"/>
    <w:rsid w:val="00E2141C"/>
    <w:rsid w:val="00E2771B"/>
    <w:rsid w:val="00E359A8"/>
    <w:rsid w:val="00E46E23"/>
    <w:rsid w:val="00E95D13"/>
    <w:rsid w:val="00EA11C1"/>
    <w:rsid w:val="00EA2526"/>
    <w:rsid w:val="00EB55CC"/>
    <w:rsid w:val="00F06582"/>
    <w:rsid w:val="00F07CFF"/>
    <w:rsid w:val="00F30AC7"/>
    <w:rsid w:val="00F3259D"/>
    <w:rsid w:val="00F328F3"/>
    <w:rsid w:val="00F4524A"/>
    <w:rsid w:val="00F53B08"/>
    <w:rsid w:val="00FA61A2"/>
    <w:rsid w:val="00FB49A8"/>
    <w:rsid w:val="00FC12A3"/>
    <w:rsid w:val="00FD31F9"/>
    <w:rsid w:val="00FE4E2C"/>
    <w:rsid w:val="00FF2C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7A00"/>
    <w:pPr>
      <w:tabs>
        <w:tab w:val="center" w:pos="4536"/>
        <w:tab w:val="right" w:pos="9072"/>
      </w:tabs>
      <w:spacing w:after="0" w:line="240" w:lineRule="auto"/>
    </w:pPr>
  </w:style>
  <w:style w:type="character" w:customStyle="1" w:styleId="En-tteCar">
    <w:name w:val="En-tête Car"/>
    <w:basedOn w:val="Policepardfaut"/>
    <w:link w:val="En-tte"/>
    <w:uiPriority w:val="99"/>
    <w:rsid w:val="00397A00"/>
  </w:style>
  <w:style w:type="paragraph" w:styleId="Pieddepage">
    <w:name w:val="footer"/>
    <w:basedOn w:val="Normal"/>
    <w:link w:val="PieddepageCar"/>
    <w:uiPriority w:val="99"/>
    <w:unhideWhenUsed/>
    <w:rsid w:val="00397A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7A00"/>
  </w:style>
  <w:style w:type="character" w:customStyle="1" w:styleId="tx">
    <w:name w:val="tx"/>
    <w:basedOn w:val="Policepardfaut"/>
    <w:rsid w:val="00A676D7"/>
  </w:style>
  <w:style w:type="paragraph" w:styleId="Paragraphedeliste">
    <w:name w:val="List Paragraph"/>
    <w:basedOn w:val="Normal"/>
    <w:link w:val="ParagraphedelisteCar"/>
    <w:uiPriority w:val="34"/>
    <w:qFormat/>
    <w:rsid w:val="00A676D7"/>
    <w:pPr>
      <w:spacing w:after="200" w:line="276" w:lineRule="auto"/>
      <w:ind w:left="720"/>
      <w:contextualSpacing/>
    </w:pPr>
  </w:style>
  <w:style w:type="character" w:styleId="Lienhypertexte">
    <w:name w:val="Hyperlink"/>
    <w:basedOn w:val="Policepardfaut"/>
    <w:uiPriority w:val="99"/>
    <w:unhideWhenUsed/>
    <w:rsid w:val="00A676D7"/>
    <w:rPr>
      <w:color w:val="0563C1" w:themeColor="hyperlink"/>
      <w:u w:val="single"/>
    </w:rPr>
  </w:style>
  <w:style w:type="character" w:customStyle="1" w:styleId="ParagraphedelisteCar">
    <w:name w:val="Paragraphe de liste Car"/>
    <w:link w:val="Paragraphedeliste"/>
    <w:uiPriority w:val="34"/>
    <w:rsid w:val="00A676D7"/>
  </w:style>
  <w:style w:type="table" w:styleId="Grilledutableau">
    <w:name w:val="Table Grid"/>
    <w:basedOn w:val="TableauNormal"/>
    <w:uiPriority w:val="59"/>
    <w:rsid w:val="00826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6ADE"/>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DB6A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6ADE"/>
    <w:rPr>
      <w:rFonts w:ascii="Tahoma" w:hAnsi="Tahoma" w:cs="Tahoma"/>
      <w:sz w:val="16"/>
      <w:szCs w:val="16"/>
    </w:rPr>
  </w:style>
  <w:style w:type="character" w:styleId="Numrodepage">
    <w:name w:val="page number"/>
    <w:basedOn w:val="Policepardfaut"/>
    <w:uiPriority w:val="99"/>
    <w:unhideWhenUsed/>
    <w:rsid w:val="00F328F3"/>
  </w:style>
  <w:style w:type="character" w:styleId="Marquedecommentaire">
    <w:name w:val="annotation reference"/>
    <w:basedOn w:val="Policepardfaut"/>
    <w:uiPriority w:val="99"/>
    <w:semiHidden/>
    <w:unhideWhenUsed/>
    <w:rsid w:val="0087485D"/>
    <w:rPr>
      <w:sz w:val="16"/>
      <w:szCs w:val="16"/>
    </w:rPr>
  </w:style>
  <w:style w:type="paragraph" w:styleId="Commentaire">
    <w:name w:val="annotation text"/>
    <w:basedOn w:val="Normal"/>
    <w:link w:val="CommentaireCar"/>
    <w:uiPriority w:val="99"/>
    <w:semiHidden/>
    <w:unhideWhenUsed/>
    <w:rsid w:val="0087485D"/>
    <w:pPr>
      <w:spacing w:line="240" w:lineRule="auto"/>
    </w:pPr>
    <w:rPr>
      <w:sz w:val="20"/>
      <w:szCs w:val="20"/>
    </w:rPr>
  </w:style>
  <w:style w:type="character" w:customStyle="1" w:styleId="CommentaireCar">
    <w:name w:val="Commentaire Car"/>
    <w:basedOn w:val="Policepardfaut"/>
    <w:link w:val="Commentaire"/>
    <w:uiPriority w:val="99"/>
    <w:semiHidden/>
    <w:rsid w:val="0087485D"/>
    <w:rPr>
      <w:sz w:val="20"/>
      <w:szCs w:val="20"/>
    </w:rPr>
  </w:style>
  <w:style w:type="paragraph" w:styleId="Objetducommentaire">
    <w:name w:val="annotation subject"/>
    <w:basedOn w:val="Commentaire"/>
    <w:next w:val="Commentaire"/>
    <w:link w:val="ObjetducommentaireCar"/>
    <w:uiPriority w:val="99"/>
    <w:semiHidden/>
    <w:unhideWhenUsed/>
    <w:rsid w:val="0087485D"/>
    <w:rPr>
      <w:b/>
      <w:bCs/>
    </w:rPr>
  </w:style>
  <w:style w:type="character" w:customStyle="1" w:styleId="ObjetducommentaireCar">
    <w:name w:val="Objet du commentaire Car"/>
    <w:basedOn w:val="CommentaireCar"/>
    <w:link w:val="Objetducommentaire"/>
    <w:uiPriority w:val="99"/>
    <w:semiHidden/>
    <w:rsid w:val="0087485D"/>
    <w:rPr>
      <w:b/>
      <w:bCs/>
      <w:sz w:val="20"/>
      <w:szCs w:val="20"/>
    </w:rPr>
  </w:style>
  <w:style w:type="paragraph" w:styleId="Sous-titre">
    <w:name w:val="Subtitle"/>
    <w:basedOn w:val="Normal"/>
    <w:next w:val="Normal"/>
    <w:link w:val="Sous-titreCar"/>
    <w:uiPriority w:val="11"/>
    <w:qFormat/>
    <w:rsid w:val="003A0B1C"/>
    <w:pPr>
      <w:spacing w:after="200" w:line="276" w:lineRule="auto"/>
    </w:pPr>
    <w:rPr>
      <w:rFonts w:ascii="Cambria" w:eastAsia="Times New Roman" w:hAnsi="Cambria" w:cs="Times New Roman"/>
      <w:i/>
      <w:iCs/>
      <w:color w:val="4F81BD"/>
      <w:spacing w:val="15"/>
      <w:sz w:val="24"/>
      <w:szCs w:val="24"/>
    </w:rPr>
  </w:style>
  <w:style w:type="character" w:customStyle="1" w:styleId="Sous-titreCar">
    <w:name w:val="Sous-titre Car"/>
    <w:basedOn w:val="Policepardfaut"/>
    <w:link w:val="Sous-titre"/>
    <w:uiPriority w:val="11"/>
    <w:rsid w:val="003A0B1C"/>
    <w:rPr>
      <w:rFonts w:ascii="Cambria" w:eastAsia="Times New Roman" w:hAnsi="Cambria" w:cs="Times New Roman"/>
      <w:i/>
      <w:iCs/>
      <w:color w:val="4F81BD"/>
      <w:spacing w:val="15"/>
      <w:sz w:val="24"/>
      <w:szCs w:val="24"/>
    </w:rPr>
  </w:style>
  <w:style w:type="paragraph" w:styleId="NormalWeb">
    <w:name w:val="Normal (Web)"/>
    <w:basedOn w:val="Normal"/>
    <w:uiPriority w:val="99"/>
    <w:unhideWhenUsed/>
    <w:rsid w:val="00F3259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7A00"/>
    <w:pPr>
      <w:tabs>
        <w:tab w:val="center" w:pos="4536"/>
        <w:tab w:val="right" w:pos="9072"/>
      </w:tabs>
      <w:spacing w:after="0" w:line="240" w:lineRule="auto"/>
    </w:pPr>
  </w:style>
  <w:style w:type="character" w:customStyle="1" w:styleId="En-tteCar">
    <w:name w:val="En-tête Car"/>
    <w:basedOn w:val="Policepardfaut"/>
    <w:link w:val="En-tte"/>
    <w:uiPriority w:val="99"/>
    <w:rsid w:val="00397A00"/>
  </w:style>
  <w:style w:type="paragraph" w:styleId="Pieddepage">
    <w:name w:val="footer"/>
    <w:basedOn w:val="Normal"/>
    <w:link w:val="PieddepageCar"/>
    <w:uiPriority w:val="99"/>
    <w:unhideWhenUsed/>
    <w:rsid w:val="00397A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7A00"/>
  </w:style>
  <w:style w:type="character" w:customStyle="1" w:styleId="tx">
    <w:name w:val="tx"/>
    <w:basedOn w:val="Policepardfaut"/>
    <w:rsid w:val="00A676D7"/>
  </w:style>
  <w:style w:type="paragraph" w:styleId="Paragraphedeliste">
    <w:name w:val="List Paragraph"/>
    <w:basedOn w:val="Normal"/>
    <w:link w:val="ParagraphedelisteCar"/>
    <w:uiPriority w:val="34"/>
    <w:qFormat/>
    <w:rsid w:val="00A676D7"/>
    <w:pPr>
      <w:spacing w:after="200" w:line="276" w:lineRule="auto"/>
      <w:ind w:left="720"/>
      <w:contextualSpacing/>
    </w:pPr>
  </w:style>
  <w:style w:type="character" w:styleId="Lienhypertexte">
    <w:name w:val="Hyperlink"/>
    <w:basedOn w:val="Policepardfaut"/>
    <w:uiPriority w:val="99"/>
    <w:unhideWhenUsed/>
    <w:rsid w:val="00A676D7"/>
    <w:rPr>
      <w:color w:val="0563C1" w:themeColor="hyperlink"/>
      <w:u w:val="single"/>
    </w:rPr>
  </w:style>
  <w:style w:type="character" w:customStyle="1" w:styleId="ParagraphedelisteCar">
    <w:name w:val="Paragraphe de liste Car"/>
    <w:link w:val="Paragraphedeliste"/>
    <w:uiPriority w:val="34"/>
    <w:rsid w:val="00A676D7"/>
  </w:style>
  <w:style w:type="table" w:styleId="Grilledutableau">
    <w:name w:val="Table Grid"/>
    <w:basedOn w:val="TableauNormal"/>
    <w:uiPriority w:val="59"/>
    <w:rsid w:val="00826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6ADE"/>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DB6A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6ADE"/>
    <w:rPr>
      <w:rFonts w:ascii="Tahoma" w:hAnsi="Tahoma" w:cs="Tahoma"/>
      <w:sz w:val="16"/>
      <w:szCs w:val="16"/>
    </w:rPr>
  </w:style>
  <w:style w:type="character" w:styleId="Numrodepage">
    <w:name w:val="page number"/>
    <w:basedOn w:val="Policepardfaut"/>
    <w:uiPriority w:val="99"/>
    <w:unhideWhenUsed/>
    <w:rsid w:val="00F328F3"/>
  </w:style>
  <w:style w:type="character" w:styleId="Marquedecommentaire">
    <w:name w:val="annotation reference"/>
    <w:basedOn w:val="Policepardfaut"/>
    <w:uiPriority w:val="99"/>
    <w:semiHidden/>
    <w:unhideWhenUsed/>
    <w:rsid w:val="0087485D"/>
    <w:rPr>
      <w:sz w:val="16"/>
      <w:szCs w:val="16"/>
    </w:rPr>
  </w:style>
  <w:style w:type="paragraph" w:styleId="Commentaire">
    <w:name w:val="annotation text"/>
    <w:basedOn w:val="Normal"/>
    <w:link w:val="CommentaireCar"/>
    <w:uiPriority w:val="99"/>
    <w:semiHidden/>
    <w:unhideWhenUsed/>
    <w:rsid w:val="0087485D"/>
    <w:pPr>
      <w:spacing w:line="240" w:lineRule="auto"/>
    </w:pPr>
    <w:rPr>
      <w:sz w:val="20"/>
      <w:szCs w:val="20"/>
    </w:rPr>
  </w:style>
  <w:style w:type="character" w:customStyle="1" w:styleId="CommentaireCar">
    <w:name w:val="Commentaire Car"/>
    <w:basedOn w:val="Policepardfaut"/>
    <w:link w:val="Commentaire"/>
    <w:uiPriority w:val="99"/>
    <w:semiHidden/>
    <w:rsid w:val="0087485D"/>
    <w:rPr>
      <w:sz w:val="20"/>
      <w:szCs w:val="20"/>
    </w:rPr>
  </w:style>
  <w:style w:type="paragraph" w:styleId="Objetducommentaire">
    <w:name w:val="annotation subject"/>
    <w:basedOn w:val="Commentaire"/>
    <w:next w:val="Commentaire"/>
    <w:link w:val="ObjetducommentaireCar"/>
    <w:uiPriority w:val="99"/>
    <w:semiHidden/>
    <w:unhideWhenUsed/>
    <w:rsid w:val="0087485D"/>
    <w:rPr>
      <w:b/>
      <w:bCs/>
    </w:rPr>
  </w:style>
  <w:style w:type="character" w:customStyle="1" w:styleId="ObjetducommentaireCar">
    <w:name w:val="Objet du commentaire Car"/>
    <w:basedOn w:val="CommentaireCar"/>
    <w:link w:val="Objetducommentaire"/>
    <w:uiPriority w:val="99"/>
    <w:semiHidden/>
    <w:rsid w:val="0087485D"/>
    <w:rPr>
      <w:b/>
      <w:bCs/>
      <w:sz w:val="20"/>
      <w:szCs w:val="20"/>
    </w:rPr>
  </w:style>
  <w:style w:type="paragraph" w:styleId="Sous-titre">
    <w:name w:val="Subtitle"/>
    <w:basedOn w:val="Normal"/>
    <w:next w:val="Normal"/>
    <w:link w:val="Sous-titreCar"/>
    <w:uiPriority w:val="11"/>
    <w:qFormat/>
    <w:rsid w:val="003A0B1C"/>
    <w:pPr>
      <w:spacing w:after="200" w:line="276" w:lineRule="auto"/>
    </w:pPr>
    <w:rPr>
      <w:rFonts w:ascii="Cambria" w:eastAsia="Times New Roman" w:hAnsi="Cambria" w:cs="Times New Roman"/>
      <w:i/>
      <w:iCs/>
      <w:color w:val="4F81BD"/>
      <w:spacing w:val="15"/>
      <w:sz w:val="24"/>
      <w:szCs w:val="24"/>
    </w:rPr>
  </w:style>
  <w:style w:type="character" w:customStyle="1" w:styleId="Sous-titreCar">
    <w:name w:val="Sous-titre Car"/>
    <w:basedOn w:val="Policepardfaut"/>
    <w:link w:val="Sous-titre"/>
    <w:uiPriority w:val="11"/>
    <w:rsid w:val="003A0B1C"/>
    <w:rPr>
      <w:rFonts w:ascii="Cambria" w:eastAsia="Times New Roman" w:hAnsi="Cambria" w:cs="Times New Roman"/>
      <w:i/>
      <w:iCs/>
      <w:color w:val="4F81BD"/>
      <w:spacing w:val="15"/>
      <w:sz w:val="24"/>
      <w:szCs w:val="24"/>
    </w:rPr>
  </w:style>
  <w:style w:type="paragraph" w:styleId="NormalWeb">
    <w:name w:val="Normal (Web)"/>
    <w:basedOn w:val="Normal"/>
    <w:uiPriority w:val="99"/>
    <w:unhideWhenUsed/>
    <w:rsid w:val="00F3259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499182">
      <w:bodyDiv w:val="1"/>
      <w:marLeft w:val="0"/>
      <w:marRight w:val="0"/>
      <w:marTop w:val="0"/>
      <w:marBottom w:val="0"/>
      <w:divBdr>
        <w:top w:val="none" w:sz="0" w:space="0" w:color="auto"/>
        <w:left w:val="none" w:sz="0" w:space="0" w:color="auto"/>
        <w:bottom w:val="none" w:sz="0" w:space="0" w:color="auto"/>
        <w:right w:val="none" w:sz="0" w:space="0" w:color="auto"/>
      </w:divBdr>
    </w:div>
    <w:div w:id="484594411">
      <w:bodyDiv w:val="1"/>
      <w:marLeft w:val="0"/>
      <w:marRight w:val="0"/>
      <w:marTop w:val="0"/>
      <w:marBottom w:val="0"/>
      <w:divBdr>
        <w:top w:val="none" w:sz="0" w:space="0" w:color="auto"/>
        <w:left w:val="none" w:sz="0" w:space="0" w:color="auto"/>
        <w:bottom w:val="none" w:sz="0" w:space="0" w:color="auto"/>
        <w:right w:val="none" w:sz="0" w:space="0" w:color="auto"/>
      </w:divBdr>
    </w:div>
    <w:div w:id="1020936329">
      <w:bodyDiv w:val="1"/>
      <w:marLeft w:val="0"/>
      <w:marRight w:val="0"/>
      <w:marTop w:val="0"/>
      <w:marBottom w:val="0"/>
      <w:divBdr>
        <w:top w:val="none" w:sz="0" w:space="0" w:color="auto"/>
        <w:left w:val="none" w:sz="0" w:space="0" w:color="auto"/>
        <w:bottom w:val="none" w:sz="0" w:space="0" w:color="auto"/>
        <w:right w:val="none" w:sz="0" w:space="0" w:color="auto"/>
      </w:divBdr>
    </w:div>
    <w:div w:id="1295982952">
      <w:bodyDiv w:val="1"/>
      <w:marLeft w:val="0"/>
      <w:marRight w:val="0"/>
      <w:marTop w:val="0"/>
      <w:marBottom w:val="0"/>
      <w:divBdr>
        <w:top w:val="none" w:sz="0" w:space="0" w:color="auto"/>
        <w:left w:val="none" w:sz="0" w:space="0" w:color="auto"/>
        <w:bottom w:val="none" w:sz="0" w:space="0" w:color="auto"/>
        <w:right w:val="none" w:sz="0" w:space="0" w:color="auto"/>
      </w:divBdr>
    </w:div>
    <w:div w:id="1360201450">
      <w:bodyDiv w:val="1"/>
      <w:marLeft w:val="0"/>
      <w:marRight w:val="0"/>
      <w:marTop w:val="0"/>
      <w:marBottom w:val="0"/>
      <w:divBdr>
        <w:top w:val="none" w:sz="0" w:space="0" w:color="auto"/>
        <w:left w:val="none" w:sz="0" w:space="0" w:color="auto"/>
        <w:bottom w:val="none" w:sz="0" w:space="0" w:color="auto"/>
        <w:right w:val="none" w:sz="0" w:space="0" w:color="auto"/>
      </w:divBdr>
    </w:div>
    <w:div w:id="191897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fppa45@loiret.fr" TargetMode="External"/><Relationship Id="rId18" Type="http://schemas.openxmlformats.org/officeDocument/2006/relationships/hyperlink" Target="mailto:relais.entourage@gmail.com" TargetMode="External"/><Relationship Id="rId26" Type="http://schemas.openxmlformats.org/officeDocument/2006/relationships/hyperlink" Target="mailto:cfppa45@loiret.fr" TargetMode="External"/><Relationship Id="rId3" Type="http://schemas.openxmlformats.org/officeDocument/2006/relationships/customXml" Target="../customXml/item3.xml"/><Relationship Id="rId21" Type="http://schemas.openxmlformats.org/officeDocument/2006/relationships/hyperlink" Target="http://www.loiret.fr" TargetMode="External"/><Relationship Id="rId7" Type="http://schemas.microsoft.com/office/2007/relationships/stylesWithEffects" Target="stylesWithEffects.xml"/><Relationship Id="rId12" Type="http://schemas.openxmlformats.org/officeDocument/2006/relationships/hyperlink" Target="http://www.loiret.fr" TargetMode="External"/><Relationship Id="rId17" Type="http://schemas.openxmlformats.org/officeDocument/2006/relationships/hyperlink" Target="mailto:clic.entraideunion@gmail.com" TargetMode="External"/><Relationship Id="rId25" Type="http://schemas.openxmlformats.org/officeDocument/2006/relationships/hyperlink" Target="mailto:cfppa45@loiret.f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icdugiennois@wanadoo.fr" TargetMode="External"/><Relationship Id="rId20" Type="http://schemas.openxmlformats.org/officeDocument/2006/relationships/hyperlink" Target="mailto:cfppa45@loiret.f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openagenda.com/loire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fppa45@loiret.fr" TargetMode="External"/><Relationship Id="rId23" Type="http://schemas.openxmlformats.org/officeDocument/2006/relationships/hyperlink" Target="http://www.pourbienvieillir.fr"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social2@pithiveraisgatinais.fr"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www.loiret.fr" TargetMode="External"/><Relationship Id="rId27" Type="http://schemas.openxmlformats.org/officeDocument/2006/relationships/hyperlink" Target="http://www.loiret.fr"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3BB331B3B7844388C710ABF611E57C" ma:contentTypeVersion="8" ma:contentTypeDescription="Crée un document." ma:contentTypeScope="" ma:versionID="b67b8e423a2f00ed0e57d1d559ef9e52">
  <xsd:schema xmlns:xsd="http://www.w3.org/2001/XMLSchema" xmlns:xs="http://www.w3.org/2001/XMLSchema" xmlns:p="http://schemas.microsoft.com/office/2006/metadata/properties" xmlns:ns2="3a7e1d8a-a977-4c12-879e-574b9de8fc6e" xmlns:ns3="0eb88546-78fe-4b73-b804-52b439d053d8" targetNamespace="http://schemas.microsoft.com/office/2006/metadata/properties" ma:root="true" ma:fieldsID="faacc7a89f5eb66a7793b52f6cfd89d4" ns2:_="" ns3:_="">
    <xsd:import namespace="3a7e1d8a-a977-4c12-879e-574b9de8fc6e"/>
    <xsd:import namespace="0eb88546-78fe-4b73-b804-52b439d053d8"/>
    <xsd:element name="properties">
      <xsd:complexType>
        <xsd:sequence>
          <xsd:element name="documentManagement">
            <xsd:complexType>
              <xsd:all>
                <xsd:element ref="ns2:f254a6a9ac054354a15cf811497db103" minOccurs="0"/>
                <xsd:element ref="ns2:TaxCatchAll" minOccurs="0"/>
                <xsd:element ref="ns2:TaxCatchAllLabel" minOccurs="0"/>
                <xsd:element ref="ns2:a3ada6257294460e8e75a548b4693a72" minOccurs="0"/>
                <xsd:element ref="ns2:h005972c0a86495ca3c5c96092369de9" minOccurs="0"/>
                <xsd:element ref="ns2:l5e8f84d9c0f4747a9f1c7db3073f2c3" minOccurs="0"/>
                <xsd:element ref="ns2:ide584677f6d4206b7110f42825eb085" minOccurs="0"/>
                <xsd:element ref="ns2:oeb090d35d6249019c62e52484fbc7a6" minOccurs="0"/>
                <xsd:element ref="ns2:bcd22c0b00ed4f58b852c8dec85cece5"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e1d8a-a977-4c12-879e-574b9de8fc6e" elementFormDefault="qualified">
    <xsd:import namespace="http://schemas.microsoft.com/office/2006/documentManagement/types"/>
    <xsd:import namespace="http://schemas.microsoft.com/office/infopath/2007/PartnerControls"/>
    <xsd:element name="f254a6a9ac054354a15cf811497db103" ma:index="8" nillable="true" ma:taxonomy="true" ma:internalName="f254a6a9ac054354a15cf811497db103" ma:taxonomyFieldName="DirectionCNSA" ma:displayName="Direction CNSA" ma:fieldId="{f254a6a9-ac05-4354-a15c-f811497db103}" ma:sspId="e0dec428-4417-4531-8d24-fd80b4001807" ma:termSetId="d142b16e-6db7-428e-9c68-fb5d8a88c46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57e53dd-c68d-4388-b9b1-c0638b6fcad8}" ma:internalName="TaxCatchAll" ma:showField="CatchAllData" ma:web="3a7e1d8a-a977-4c12-879e-574b9de8fc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57e53dd-c68d-4388-b9b1-c0638b6fcad8}" ma:internalName="TaxCatchAllLabel" ma:readOnly="true" ma:showField="CatchAllDataLabel" ma:web="3a7e1d8a-a977-4c12-879e-574b9de8fc6e">
      <xsd:complexType>
        <xsd:complexContent>
          <xsd:extension base="dms:MultiChoiceLookup">
            <xsd:sequence>
              <xsd:element name="Value" type="dms:Lookup" maxOccurs="unbounded" minOccurs="0" nillable="true"/>
            </xsd:sequence>
          </xsd:extension>
        </xsd:complexContent>
      </xsd:complexType>
    </xsd:element>
    <xsd:element name="a3ada6257294460e8e75a548b4693a72" ma:index="12" nillable="true" ma:taxonomy="true" ma:internalName="a3ada6257294460e8e75a548b4693a72" ma:taxonomyFieldName="MotCles" ma:displayName="Mots-Clés Entreprise" ma:fieldId="{a3ada625-7294-460e-8e75-a548b4693a72}" ma:taxonomyMulti="true" ma:sspId="e0dec428-4417-4531-8d24-fd80b4001807" ma:termSetId="8f4cbe9f-f6ec-46e4-921b-e29964b58eea" ma:anchorId="00000000-0000-0000-0000-000000000000" ma:open="false" ma:isKeyword="false">
      <xsd:complexType>
        <xsd:sequence>
          <xsd:element ref="pc:Terms" minOccurs="0" maxOccurs="1"/>
        </xsd:sequence>
      </xsd:complexType>
    </xsd:element>
    <xsd:element name="h005972c0a86495ca3c5c96092369de9" ma:index="14" nillable="true" ma:taxonomy="true" ma:internalName="h005972c0a86495ca3c5c96092369de9" ma:taxonomyFieldName="Partenaire" ma:displayName="Partenaire" ma:fieldId="{1005972c-0a86-495c-a3c5-c96092369de9}" ma:taxonomyMulti="true" ma:sspId="e0dec428-4417-4531-8d24-fd80b4001807" ma:termSetId="47ef046c-6410-400b-8b0a-4aef40f27000" ma:anchorId="00000000-0000-0000-0000-000000000000" ma:open="false" ma:isKeyword="false">
      <xsd:complexType>
        <xsd:sequence>
          <xsd:element ref="pc:Terms" minOccurs="0" maxOccurs="1"/>
        </xsd:sequence>
      </xsd:complexType>
    </xsd:element>
    <xsd:element name="l5e8f84d9c0f4747a9f1c7db3073f2c3" ma:index="16" nillable="true" ma:taxonomy="true" ma:internalName="l5e8f84d9c0f4747a9f1c7db3073f2c3" ma:taxonomyFieldName="Theme" ma:displayName="Théme" ma:default="" ma:fieldId="{55e8f84d-9c0f-4747-a9f1-c7db3073f2c3}" ma:sspId="e0dec428-4417-4531-8d24-fd80b4001807" ma:termSetId="1070438b-21af-4b18-bb17-eadc52f8c244" ma:anchorId="00000000-0000-0000-0000-000000000000" ma:open="false" ma:isKeyword="false">
      <xsd:complexType>
        <xsd:sequence>
          <xsd:element ref="pc:Terms" minOccurs="0" maxOccurs="1"/>
        </xsd:sequence>
      </xsd:complexType>
    </xsd:element>
    <xsd:element name="ide584677f6d4206b7110f42825eb085" ma:index="18" nillable="true" ma:taxonomy="true" ma:internalName="ide584677f6d4206b7110f42825eb085" ma:taxonomyFieldName="Sous_x002d_Theme" ma:displayName="Sous-Thème" ma:default="" ma:fieldId="{2de58467-7f6d-4206-b711-0f42825eb085}" ma:sspId="e0dec428-4417-4531-8d24-fd80b4001807" ma:termSetId="1070438b-21af-4b18-bb17-eadc52f8c244" ma:anchorId="00000000-0000-0000-0000-000000000000" ma:open="false" ma:isKeyword="false">
      <xsd:complexType>
        <xsd:sequence>
          <xsd:element ref="pc:Terms" minOccurs="0" maxOccurs="1"/>
        </xsd:sequence>
      </xsd:complexType>
    </xsd:element>
    <xsd:element name="oeb090d35d6249019c62e52484fbc7a6" ma:index="20" nillable="true" ma:taxonomy="true" ma:internalName="oeb090d35d6249019c62e52484fbc7a6" ma:taxonomyFieldName="NavigationCNSA" ma:displayName="Navigation" ma:fieldId="{8eb090d3-5d62-4901-9c62-e52484fbc7a6}" ma:taxonomyMulti="true" ma:sspId="e0dec428-4417-4531-8d24-fd80b4001807" ma:termSetId="63a389e0-fd31-4aed-9c14-83b24c9cd6ec" ma:anchorId="00000000-0000-0000-0000-000000000000" ma:open="false" ma:isKeyword="false">
      <xsd:complexType>
        <xsd:sequence>
          <xsd:element ref="pc:Terms" minOccurs="0" maxOccurs="1"/>
        </xsd:sequence>
      </xsd:complexType>
    </xsd:element>
    <xsd:element name="bcd22c0b00ed4f58b852c8dec85cece5" ma:index="22" nillable="true" ma:taxonomy="true" ma:internalName="bcd22c0b00ed4f58b852c8dec85cece5" ma:taxonomyFieldName="Typologie_x0020_de_x0020_document" ma:displayName="Typologie de document" ma:fieldId="{bcd22c0b-00ed-4f58-b852-c8dec85cece5}" ma:sspId="e0dec428-4417-4531-8d24-fd80b4001807" ma:termSetId="4194fc66-549e-4784-a32a-0a9dc49401a1" ma:anchorId="00000000-0000-0000-0000-000000000000" ma:open="false" ma:isKeyword="false">
      <xsd:complexType>
        <xsd:sequence>
          <xsd:element ref="pc:Terms" minOccurs="0" maxOccurs="1"/>
        </xsd:sequence>
      </xsd:complexType>
    </xsd:element>
    <xsd:element name="SharedWithUsers" ma:index="2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88546-78fe-4b73-b804-52b439d053d8"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3ada6257294460e8e75a548b4693a72 xmlns="3a7e1d8a-a977-4c12-879e-574b9de8fc6e">
      <Terms xmlns="http://schemas.microsoft.com/office/infopath/2007/PartnerControls"/>
    </a3ada6257294460e8e75a548b4693a72>
    <h005972c0a86495ca3c5c96092369de9 xmlns="3a7e1d8a-a977-4c12-879e-574b9de8fc6e">
      <Terms xmlns="http://schemas.microsoft.com/office/infopath/2007/PartnerControls"/>
    </h005972c0a86495ca3c5c96092369de9>
    <TaxCatchAll xmlns="3a7e1d8a-a977-4c12-879e-574b9de8fc6e"/>
    <l5e8f84d9c0f4747a9f1c7db3073f2c3 xmlns="3a7e1d8a-a977-4c12-879e-574b9de8fc6e">
      <Terms xmlns="http://schemas.microsoft.com/office/infopath/2007/PartnerControls"/>
    </l5e8f84d9c0f4747a9f1c7db3073f2c3>
    <ide584677f6d4206b7110f42825eb085 xmlns="3a7e1d8a-a977-4c12-879e-574b9de8fc6e">
      <Terms xmlns="http://schemas.microsoft.com/office/infopath/2007/PartnerControls"/>
    </ide584677f6d4206b7110f42825eb085>
    <f254a6a9ac054354a15cf811497db103 xmlns="3a7e1d8a-a977-4c12-879e-574b9de8fc6e">
      <Terms xmlns="http://schemas.microsoft.com/office/infopath/2007/PartnerControls"/>
    </f254a6a9ac054354a15cf811497db103>
    <bcd22c0b00ed4f58b852c8dec85cece5 xmlns="3a7e1d8a-a977-4c12-879e-574b9de8fc6e">
      <Terms xmlns="http://schemas.microsoft.com/office/infopath/2007/PartnerControls"/>
    </bcd22c0b00ed4f58b852c8dec85cece5>
    <oeb090d35d6249019c62e52484fbc7a6 xmlns="3a7e1d8a-a977-4c12-879e-574b9de8fc6e">
      <Terms xmlns="http://schemas.microsoft.com/office/infopath/2007/PartnerControls"/>
    </oeb090d35d6249019c62e52484fbc7a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3C92D-D86C-44AA-9EAF-CF309AB3D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e1d8a-a977-4c12-879e-574b9de8fc6e"/>
    <ds:schemaRef ds:uri="0eb88546-78fe-4b73-b804-52b439d05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E2FF9-9F68-438C-917B-217EF3420AC0}">
  <ds:schemaRefs>
    <ds:schemaRef ds:uri="0eb88546-78fe-4b73-b804-52b439d053d8"/>
    <ds:schemaRef ds:uri="http://purl.org/dc/elements/1.1/"/>
    <ds:schemaRef ds:uri="http://schemas.microsoft.com/office/2006/documentManagement/types"/>
    <ds:schemaRef ds:uri="http://schemas.microsoft.com/office/infopath/2007/PartnerControls"/>
    <ds:schemaRef ds:uri="3a7e1d8a-a977-4c12-879e-574b9de8fc6e"/>
    <ds:schemaRef ds:uri="http://purl.org/dc/term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D17EB8F-1B55-4244-8622-85DA46BAFE12}">
  <ds:schemaRefs>
    <ds:schemaRef ds:uri="http://schemas.microsoft.com/sharepoint/v3/contenttype/forms"/>
  </ds:schemaRefs>
</ds:datastoreItem>
</file>

<file path=customXml/itemProps4.xml><?xml version="1.0" encoding="utf-8"?>
<ds:datastoreItem xmlns:ds="http://schemas.openxmlformats.org/officeDocument/2006/customXml" ds:itemID="{99E75779-3C05-443C-8ACE-9E9873635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3681</Words>
  <Characters>20246</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23880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De Rudder</dc:creator>
  <cp:lastModifiedBy>BAUDOUIN Aline</cp:lastModifiedBy>
  <cp:revision>14</cp:revision>
  <cp:lastPrinted>2023-11-20T15:04:00Z</cp:lastPrinted>
  <dcterms:created xsi:type="dcterms:W3CDTF">2023-11-20T14:03:00Z</dcterms:created>
  <dcterms:modified xsi:type="dcterms:W3CDTF">2023-12-06T15:55:00Z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0x010100C63BB331B3B7844388C710ABF611E57C</vt:lpwstr>
  </property>
</Properties>
</file>