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4D" w:rsidRPr="0016474D" w:rsidRDefault="00821B95" w:rsidP="00821B95">
      <w:pPr>
        <w:pBdr>
          <w:top w:val="single" w:sz="4" w:space="1" w:color="auto"/>
          <w:left w:val="single" w:sz="4" w:space="4" w:color="auto"/>
          <w:bottom w:val="single" w:sz="4" w:space="1" w:color="auto"/>
          <w:right w:val="single" w:sz="4" w:space="4" w:color="auto"/>
        </w:pBdr>
        <w:jc w:val="center"/>
        <w:rPr>
          <w:rFonts w:ascii="Calibri" w:eastAsia="Calibri" w:hAnsi="Calibri"/>
          <w:b/>
          <w:sz w:val="28"/>
          <w:szCs w:val="16"/>
        </w:rPr>
      </w:pPr>
      <w:r w:rsidRPr="00821B95">
        <w:rPr>
          <w:rFonts w:ascii="Calibri" w:eastAsia="Calibri" w:hAnsi="Calibri"/>
          <w:b/>
          <w:sz w:val="28"/>
          <w:szCs w:val="16"/>
          <w:highlight w:val="yellow"/>
        </w:rPr>
        <w:t>Modèle</w:t>
      </w:r>
      <w:r>
        <w:rPr>
          <w:rFonts w:ascii="Calibri" w:eastAsia="Calibri" w:hAnsi="Calibri"/>
          <w:b/>
          <w:sz w:val="28"/>
          <w:szCs w:val="16"/>
          <w:highlight w:val="yellow"/>
        </w:rPr>
        <w:t>s</w:t>
      </w:r>
      <w:r w:rsidRPr="00821B95">
        <w:rPr>
          <w:rFonts w:ascii="Calibri" w:eastAsia="Calibri" w:hAnsi="Calibri"/>
          <w:b/>
          <w:sz w:val="28"/>
          <w:szCs w:val="16"/>
          <w:highlight w:val="yellow"/>
        </w:rPr>
        <w:t xml:space="preserve"> de fiche action</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513"/>
      </w:tblGrid>
      <w:tr w:rsidR="0016474D" w:rsidRPr="0086375D" w:rsidTr="00B77177">
        <w:trPr>
          <w:trHeight w:val="834"/>
          <w:jc w:val="center"/>
        </w:trPr>
        <w:tc>
          <w:tcPr>
            <w:tcW w:w="10632" w:type="dxa"/>
            <w:gridSpan w:val="2"/>
            <w:tcBorders>
              <w:top w:val="single" w:sz="4" w:space="0" w:color="auto"/>
              <w:left w:val="single" w:sz="4" w:space="0" w:color="auto"/>
              <w:bottom w:val="nil"/>
              <w:right w:val="single" w:sz="4" w:space="0" w:color="auto"/>
            </w:tcBorders>
            <w:shd w:val="clear" w:color="auto" w:fill="B8CCE4" w:themeFill="accent1" w:themeFillTint="66"/>
          </w:tcPr>
          <w:p w:rsidR="0016474D" w:rsidRPr="0016474D" w:rsidRDefault="0016474D" w:rsidP="00C30588">
            <w:pPr>
              <w:spacing w:before="120" w:after="120"/>
              <w:jc w:val="center"/>
              <w:rPr>
                <w:rFonts w:ascii="Calibri" w:eastAsia="Calibri" w:hAnsi="Calibri"/>
                <w:b/>
              </w:rPr>
            </w:pPr>
            <w:r w:rsidRPr="0016474D">
              <w:rPr>
                <w:rFonts w:ascii="Calibri" w:eastAsia="Calibri" w:hAnsi="Calibri"/>
                <w:b/>
              </w:rPr>
              <w:t>Objectif n</w:t>
            </w:r>
            <w:r>
              <w:rPr>
                <w:rFonts w:ascii="Calibri" w:eastAsia="Calibri" w:hAnsi="Calibri"/>
                <w:b/>
              </w:rPr>
              <w:t xml:space="preserve">°1 </w:t>
            </w:r>
            <w:r w:rsidRPr="0016474D">
              <w:rPr>
                <w:rFonts w:cstheme="minorHAnsi"/>
                <w:b/>
              </w:rPr>
              <w:t>« Accompagner des personnes dont le profil de prise en charge présente des spécificités »</w:t>
            </w:r>
          </w:p>
          <w:p w:rsidR="0016474D" w:rsidRPr="000C6EFC" w:rsidRDefault="0016474D" w:rsidP="000C6EFC">
            <w:pPr>
              <w:spacing w:before="120" w:after="120"/>
              <w:jc w:val="center"/>
              <w:rPr>
                <w:rFonts w:ascii="Calibri" w:eastAsia="Calibri" w:hAnsi="Calibri"/>
                <w:b/>
              </w:rPr>
            </w:pPr>
            <w:r w:rsidRPr="0016474D">
              <w:rPr>
                <w:rFonts w:ascii="Calibri" w:eastAsia="Calibri" w:hAnsi="Calibri"/>
                <w:b/>
              </w:rPr>
              <w:t>Fiche Action N°</w:t>
            </w:r>
            <w:r>
              <w:rPr>
                <w:rFonts w:ascii="Calibri" w:eastAsia="Calibri" w:hAnsi="Calibri"/>
                <w:b/>
              </w:rPr>
              <w:t>1.1 :</w:t>
            </w:r>
            <w:r w:rsidR="008E63DC">
              <w:rPr>
                <w:rFonts w:ascii="Calibri" w:eastAsia="Calibri" w:hAnsi="Calibri"/>
                <w:b/>
              </w:rPr>
              <w:t xml:space="preserve"> Mise en place de binômes</w:t>
            </w:r>
          </w:p>
        </w:tc>
      </w:tr>
      <w:tr w:rsidR="0016474D" w:rsidRPr="007A600E" w:rsidTr="00B77177">
        <w:trPr>
          <w:trHeight w:val="2169"/>
          <w:jc w:val="center"/>
        </w:trPr>
        <w:tc>
          <w:tcPr>
            <w:tcW w:w="3119" w:type="dxa"/>
            <w:shd w:val="clear" w:color="auto" w:fill="FFFFFF" w:themeFill="background1"/>
            <w:vAlign w:val="center"/>
          </w:tcPr>
          <w:p w:rsidR="0016474D" w:rsidRPr="007A600E" w:rsidRDefault="000C6EFC" w:rsidP="00506182">
            <w:pPr>
              <w:jc w:val="center"/>
              <w:rPr>
                <w:rFonts w:ascii="Calibri" w:eastAsia="Calibri" w:hAnsi="Calibri"/>
                <w:b/>
              </w:rPr>
            </w:pPr>
            <w:r>
              <w:rPr>
                <w:rFonts w:ascii="Calibri" w:eastAsia="Calibri" w:hAnsi="Calibri"/>
                <w:b/>
              </w:rPr>
              <w:t>Eléments de</w:t>
            </w:r>
            <w:r w:rsidR="0016474D" w:rsidRPr="007A600E">
              <w:rPr>
                <w:rFonts w:ascii="Calibri" w:eastAsia="Calibri" w:hAnsi="Calibri"/>
                <w:b/>
              </w:rPr>
              <w:t xml:space="preserve"> diagnostic</w:t>
            </w:r>
          </w:p>
        </w:tc>
        <w:tc>
          <w:tcPr>
            <w:tcW w:w="7513" w:type="dxa"/>
            <w:shd w:val="clear" w:color="auto" w:fill="FFFFFF" w:themeFill="background1"/>
            <w:vAlign w:val="center"/>
          </w:tcPr>
          <w:p w:rsidR="0016474D" w:rsidRPr="007A600E" w:rsidRDefault="008E63DC" w:rsidP="002E654B">
            <w:pPr>
              <w:spacing w:before="120" w:after="120"/>
              <w:jc w:val="both"/>
              <w:rPr>
                <w:rFonts w:ascii="Calibri" w:eastAsia="Calibri" w:hAnsi="Calibri"/>
              </w:rPr>
            </w:pPr>
            <w:r>
              <w:rPr>
                <w:rFonts w:ascii="Calibri" w:eastAsia="Calibri" w:hAnsi="Calibri"/>
              </w:rPr>
              <w:t xml:space="preserve">Du fait de leur état général, certains </w:t>
            </w:r>
            <w:r w:rsidR="00116D7A">
              <w:rPr>
                <w:rFonts w:ascii="Calibri" w:eastAsia="Calibri" w:hAnsi="Calibri"/>
              </w:rPr>
              <w:t>usagers</w:t>
            </w:r>
            <w:r>
              <w:rPr>
                <w:rFonts w:ascii="Calibri" w:eastAsia="Calibri" w:hAnsi="Calibri"/>
              </w:rPr>
              <w:t xml:space="preserve"> nécessiteraient de </w:t>
            </w:r>
            <w:r w:rsidR="00116D7A">
              <w:rPr>
                <w:rFonts w:ascii="Calibri" w:eastAsia="Calibri" w:hAnsi="Calibri"/>
              </w:rPr>
              <w:t>bénéficier</w:t>
            </w:r>
            <w:r>
              <w:rPr>
                <w:rFonts w:ascii="Calibri" w:eastAsia="Calibri" w:hAnsi="Calibri"/>
              </w:rPr>
              <w:t xml:space="preserve"> de soins assurés par deux professionnels.</w:t>
            </w:r>
            <w:r w:rsidR="00116D7A">
              <w:rPr>
                <w:rFonts w:ascii="Calibri" w:eastAsia="Calibri" w:hAnsi="Calibri"/>
              </w:rPr>
              <w:t xml:space="preserve"> En effet, il est parfois difficile pour les professionnels d’assurer seuls des soins de nursing de qualité, du fait de la difficulté pour les usagers de se mobiliser. Financièrement, il n’est pas envisageable pour les bénéficiaires concernés de financer le second professionnel.</w:t>
            </w:r>
          </w:p>
        </w:tc>
      </w:tr>
      <w:tr w:rsidR="0016474D" w:rsidRPr="007A600E" w:rsidTr="00B77177">
        <w:trPr>
          <w:trHeight w:val="1821"/>
          <w:jc w:val="center"/>
        </w:trPr>
        <w:tc>
          <w:tcPr>
            <w:tcW w:w="3119" w:type="dxa"/>
            <w:shd w:val="clear" w:color="auto" w:fill="auto"/>
            <w:vAlign w:val="center"/>
          </w:tcPr>
          <w:p w:rsidR="0016474D" w:rsidRPr="007A600E" w:rsidRDefault="0016474D" w:rsidP="00506182">
            <w:pPr>
              <w:jc w:val="center"/>
              <w:rPr>
                <w:rFonts w:ascii="Calibri" w:eastAsia="Calibri" w:hAnsi="Calibri"/>
                <w:b/>
              </w:rPr>
            </w:pPr>
            <w:r w:rsidRPr="007A600E">
              <w:rPr>
                <w:rFonts w:ascii="Calibri" w:eastAsia="Calibri" w:hAnsi="Calibri"/>
                <w:b/>
              </w:rPr>
              <w:t>Description de l’action</w:t>
            </w:r>
          </w:p>
        </w:tc>
        <w:tc>
          <w:tcPr>
            <w:tcW w:w="7513" w:type="dxa"/>
            <w:shd w:val="clear" w:color="auto" w:fill="auto"/>
          </w:tcPr>
          <w:p w:rsidR="00116D7A" w:rsidRDefault="00116D7A" w:rsidP="002E654B">
            <w:pPr>
              <w:jc w:val="both"/>
              <w:rPr>
                <w:rFonts w:ascii="Calibri" w:eastAsia="Calibri" w:hAnsi="Calibri"/>
              </w:rPr>
            </w:pPr>
            <w:r>
              <w:rPr>
                <w:rFonts w:ascii="Calibri" w:eastAsia="Calibri" w:hAnsi="Calibri"/>
              </w:rPr>
              <w:t>La dotation complémentaire viendrait financer le passage d’un second professionnel.</w:t>
            </w:r>
          </w:p>
          <w:p w:rsidR="00116D7A" w:rsidRPr="007A600E" w:rsidRDefault="00116D7A" w:rsidP="002E654B">
            <w:pPr>
              <w:jc w:val="both"/>
              <w:rPr>
                <w:rFonts w:ascii="Calibri" w:eastAsia="Calibri" w:hAnsi="Calibri"/>
              </w:rPr>
            </w:pPr>
            <w:r>
              <w:rPr>
                <w:rFonts w:ascii="Calibri" w:eastAsia="Calibri" w:hAnsi="Calibri"/>
              </w:rPr>
              <w:t xml:space="preserve">5 bénéficiaires sont actuellement identifiés comme nécessitant des soins à faire de préférence en binôme à raison d’1 heure par jour tous les jours de l’année. </w:t>
            </w:r>
          </w:p>
        </w:tc>
      </w:tr>
      <w:tr w:rsidR="0016474D" w:rsidRPr="007A600E" w:rsidTr="00B77177">
        <w:trPr>
          <w:trHeight w:val="859"/>
          <w:jc w:val="center"/>
        </w:trPr>
        <w:tc>
          <w:tcPr>
            <w:tcW w:w="3119" w:type="dxa"/>
            <w:shd w:val="clear" w:color="auto" w:fill="auto"/>
            <w:vAlign w:val="center"/>
          </w:tcPr>
          <w:p w:rsidR="0016474D" w:rsidRPr="007A600E" w:rsidRDefault="000C6EFC" w:rsidP="00506182">
            <w:pPr>
              <w:jc w:val="center"/>
              <w:rPr>
                <w:rFonts w:ascii="Calibri" w:eastAsia="Calibri" w:hAnsi="Calibri"/>
                <w:b/>
              </w:rPr>
            </w:pPr>
            <w:r>
              <w:rPr>
                <w:rFonts w:ascii="Calibri" w:eastAsia="Calibri" w:hAnsi="Calibri"/>
                <w:b/>
              </w:rPr>
              <w:t>Acteurs</w:t>
            </w:r>
            <w:r w:rsidR="0016474D" w:rsidRPr="007A600E">
              <w:rPr>
                <w:rFonts w:ascii="Calibri" w:eastAsia="Calibri" w:hAnsi="Calibri"/>
                <w:b/>
              </w:rPr>
              <w:t xml:space="preserve"> à mobiliser</w:t>
            </w:r>
          </w:p>
        </w:tc>
        <w:tc>
          <w:tcPr>
            <w:tcW w:w="7513" w:type="dxa"/>
            <w:shd w:val="clear" w:color="auto" w:fill="auto"/>
          </w:tcPr>
          <w:p w:rsidR="0016474D" w:rsidRDefault="00116D7A" w:rsidP="00917E1F">
            <w:pPr>
              <w:spacing w:after="60"/>
              <w:jc w:val="center"/>
              <w:rPr>
                <w:rFonts w:ascii="Calibri" w:eastAsia="Calibri" w:hAnsi="Calibri"/>
              </w:rPr>
            </w:pPr>
            <w:r>
              <w:rPr>
                <w:rFonts w:ascii="Calibri" w:eastAsia="Calibri" w:hAnsi="Calibri"/>
              </w:rPr>
              <w:t>Intervenants</w:t>
            </w:r>
          </w:p>
          <w:p w:rsidR="00116D7A" w:rsidRPr="007A600E" w:rsidRDefault="00116D7A" w:rsidP="00917E1F">
            <w:pPr>
              <w:spacing w:after="60"/>
              <w:jc w:val="center"/>
              <w:rPr>
                <w:rFonts w:ascii="Calibri" w:eastAsia="Calibri" w:hAnsi="Calibri"/>
              </w:rPr>
            </w:pPr>
            <w:r>
              <w:rPr>
                <w:rFonts w:ascii="Calibri" w:eastAsia="Calibri" w:hAnsi="Calibri"/>
              </w:rPr>
              <w:t>Responsable de secteur</w:t>
            </w:r>
          </w:p>
        </w:tc>
      </w:tr>
      <w:tr w:rsidR="0016474D" w:rsidRPr="007A600E" w:rsidTr="00B77177">
        <w:trPr>
          <w:trHeight w:val="824"/>
          <w:jc w:val="center"/>
        </w:trPr>
        <w:tc>
          <w:tcPr>
            <w:tcW w:w="3119" w:type="dxa"/>
            <w:shd w:val="clear" w:color="auto" w:fill="auto"/>
            <w:vAlign w:val="center"/>
          </w:tcPr>
          <w:p w:rsidR="000C6EFC" w:rsidRPr="000C6EFC" w:rsidRDefault="00917E1F" w:rsidP="00506182">
            <w:pPr>
              <w:jc w:val="center"/>
              <w:rPr>
                <w:rFonts w:ascii="Calibri" w:eastAsia="Calibri" w:hAnsi="Calibri"/>
                <w:b/>
              </w:rPr>
            </w:pPr>
            <w:r w:rsidRPr="000C6EFC">
              <w:rPr>
                <w:rFonts w:ascii="Calibri" w:eastAsia="Calibri" w:hAnsi="Calibri"/>
                <w:b/>
              </w:rPr>
              <w:t xml:space="preserve">Coût </w:t>
            </w:r>
            <w:r w:rsidR="00A3457E" w:rsidRPr="000C6EFC">
              <w:rPr>
                <w:rFonts w:ascii="Calibri" w:eastAsia="Calibri" w:hAnsi="Calibri"/>
                <w:b/>
              </w:rPr>
              <w:t xml:space="preserve"> total </w:t>
            </w:r>
            <w:r w:rsidRPr="000C6EFC">
              <w:rPr>
                <w:rFonts w:ascii="Calibri" w:eastAsia="Calibri" w:hAnsi="Calibri"/>
                <w:b/>
              </w:rPr>
              <w:t>de l’action</w:t>
            </w:r>
            <w:r w:rsidR="00420A1C" w:rsidRPr="000C6EFC">
              <w:rPr>
                <w:rFonts w:ascii="Calibri" w:eastAsia="Calibri" w:hAnsi="Calibri"/>
                <w:b/>
              </w:rPr>
              <w:t xml:space="preserve"> </w:t>
            </w:r>
            <w:r w:rsidR="000C6EFC" w:rsidRPr="000C6EFC">
              <w:rPr>
                <w:rFonts w:ascii="Calibri" w:eastAsia="Calibri" w:hAnsi="Calibri"/>
                <w:b/>
              </w:rPr>
              <w:t>sur 5 ans</w:t>
            </w:r>
          </w:p>
          <w:p w:rsidR="00420A1C" w:rsidRPr="000C6EFC" w:rsidRDefault="00420A1C" w:rsidP="00506182">
            <w:pPr>
              <w:jc w:val="center"/>
              <w:rPr>
                <w:rFonts w:ascii="Calibri" w:eastAsia="Calibri" w:hAnsi="Calibri"/>
                <w:i/>
                <w:sz w:val="18"/>
              </w:rPr>
            </w:pPr>
          </w:p>
        </w:tc>
        <w:tc>
          <w:tcPr>
            <w:tcW w:w="7513" w:type="dxa"/>
            <w:shd w:val="clear" w:color="auto" w:fill="auto"/>
          </w:tcPr>
          <w:p w:rsidR="00506182" w:rsidRPr="00506182" w:rsidRDefault="00116D7A" w:rsidP="00506182">
            <w:pPr>
              <w:spacing w:before="120" w:after="60"/>
              <w:rPr>
                <w:rFonts w:ascii="Calibri" w:eastAsia="Calibri" w:hAnsi="Calibri"/>
                <w:color w:val="000000"/>
              </w:rPr>
            </w:pPr>
            <w:r w:rsidRPr="00116D7A">
              <w:rPr>
                <w:rFonts w:ascii="Calibri" w:eastAsia="Calibri" w:hAnsi="Calibri"/>
                <w:color w:val="000000"/>
              </w:rPr>
              <w:t>182 500</w:t>
            </w:r>
            <w:r w:rsidR="00506182">
              <w:rPr>
                <w:rFonts w:ascii="Calibri" w:eastAsia="Calibri" w:hAnsi="Calibri"/>
                <w:color w:val="000000"/>
              </w:rPr>
              <w:t xml:space="preserve"> €</w:t>
            </w:r>
          </w:p>
        </w:tc>
      </w:tr>
      <w:tr w:rsidR="000C6EFC" w:rsidRPr="007A600E" w:rsidTr="00B77177">
        <w:trPr>
          <w:trHeight w:val="824"/>
          <w:jc w:val="center"/>
        </w:trPr>
        <w:tc>
          <w:tcPr>
            <w:tcW w:w="3119" w:type="dxa"/>
            <w:shd w:val="clear" w:color="auto" w:fill="auto"/>
            <w:vAlign w:val="center"/>
          </w:tcPr>
          <w:p w:rsidR="000C6EFC" w:rsidRDefault="000C6EFC" w:rsidP="00506182">
            <w:pPr>
              <w:jc w:val="center"/>
              <w:rPr>
                <w:rFonts w:ascii="Calibri" w:eastAsia="Calibri" w:hAnsi="Calibri"/>
                <w:b/>
              </w:rPr>
            </w:pPr>
            <w:r>
              <w:rPr>
                <w:rFonts w:ascii="Calibri" w:eastAsia="Calibri" w:hAnsi="Calibri"/>
                <w:b/>
              </w:rPr>
              <w:t>Modalités de calcul du coût total sur 5 ans</w:t>
            </w:r>
          </w:p>
        </w:tc>
        <w:tc>
          <w:tcPr>
            <w:tcW w:w="7513" w:type="dxa"/>
            <w:shd w:val="clear" w:color="auto" w:fill="auto"/>
          </w:tcPr>
          <w:p w:rsidR="000C6EFC" w:rsidRDefault="00116D7A" w:rsidP="00116D7A">
            <w:pPr>
              <w:spacing w:before="120" w:after="60"/>
              <w:rPr>
                <w:rFonts w:ascii="Calibri" w:eastAsia="Calibri" w:hAnsi="Calibri"/>
                <w:color w:val="000000"/>
              </w:rPr>
            </w:pPr>
            <w:r>
              <w:rPr>
                <w:rFonts w:ascii="Calibri" w:eastAsia="Calibri" w:hAnsi="Calibri"/>
                <w:color w:val="000000"/>
              </w:rPr>
              <w:t>5 bénéficiaires X 1 heure X 365 jours = 1825 heures</w:t>
            </w:r>
          </w:p>
          <w:p w:rsidR="00116D7A" w:rsidRDefault="00116D7A" w:rsidP="00116D7A">
            <w:pPr>
              <w:spacing w:before="120" w:after="60"/>
              <w:rPr>
                <w:rFonts w:ascii="Calibri" w:eastAsia="Calibri" w:hAnsi="Calibri"/>
                <w:color w:val="000000"/>
              </w:rPr>
            </w:pPr>
            <w:r>
              <w:rPr>
                <w:rFonts w:ascii="Calibri" w:eastAsia="Calibri" w:hAnsi="Calibri"/>
                <w:color w:val="000000"/>
              </w:rPr>
              <w:t>Coût salarial chargé </w:t>
            </w:r>
            <w:r w:rsidR="00821B95">
              <w:rPr>
                <w:rFonts w:ascii="Calibri" w:eastAsia="Calibri" w:hAnsi="Calibri"/>
                <w:color w:val="000000"/>
              </w:rPr>
              <w:t xml:space="preserve">(brut) </w:t>
            </w:r>
            <w:r>
              <w:rPr>
                <w:rFonts w:ascii="Calibri" w:eastAsia="Calibri" w:hAnsi="Calibri"/>
                <w:color w:val="000000"/>
              </w:rPr>
              <w:t>: 20€</w:t>
            </w:r>
          </w:p>
          <w:p w:rsidR="00116D7A" w:rsidRDefault="00116D7A" w:rsidP="00116D7A">
            <w:pPr>
              <w:spacing w:before="120" w:after="60"/>
              <w:rPr>
                <w:rFonts w:ascii="Calibri" w:eastAsia="Calibri" w:hAnsi="Calibri"/>
                <w:color w:val="000000"/>
              </w:rPr>
            </w:pPr>
            <w:r>
              <w:rPr>
                <w:rFonts w:ascii="Calibri" w:eastAsia="Calibri" w:hAnsi="Calibri" w:cs="Calibri"/>
                <w:color w:val="000000"/>
              </w:rPr>
              <w:t>→</w:t>
            </w:r>
            <w:r>
              <w:rPr>
                <w:rFonts w:ascii="Calibri" w:eastAsia="Calibri" w:hAnsi="Calibri"/>
                <w:color w:val="000000"/>
              </w:rPr>
              <w:t xml:space="preserve"> 1825 X 20 = 36 500 €/an</w:t>
            </w:r>
            <w:bookmarkStart w:id="0" w:name="_GoBack"/>
            <w:bookmarkEnd w:id="0"/>
          </w:p>
          <w:p w:rsidR="00506182" w:rsidRPr="00F940E1" w:rsidRDefault="00116D7A" w:rsidP="00E40E22">
            <w:pPr>
              <w:spacing w:before="120" w:after="60"/>
              <w:rPr>
                <w:rFonts w:ascii="Calibri" w:eastAsia="Calibri" w:hAnsi="Calibri"/>
                <w:color w:val="000000"/>
              </w:rPr>
            </w:pPr>
            <w:r>
              <w:rPr>
                <w:rFonts w:ascii="Calibri" w:eastAsia="Calibri" w:hAnsi="Calibri"/>
                <w:color w:val="000000"/>
              </w:rPr>
              <w:t>Soit 182 500 sur 5 ans</w:t>
            </w:r>
          </w:p>
        </w:tc>
      </w:tr>
      <w:tr w:rsidR="00A3457E" w:rsidRPr="007A600E" w:rsidTr="00B77177">
        <w:trPr>
          <w:trHeight w:val="824"/>
          <w:jc w:val="center"/>
        </w:trPr>
        <w:tc>
          <w:tcPr>
            <w:tcW w:w="3119" w:type="dxa"/>
            <w:shd w:val="clear" w:color="auto" w:fill="auto"/>
            <w:vAlign w:val="center"/>
          </w:tcPr>
          <w:p w:rsidR="000C6EFC" w:rsidRDefault="000C6EFC" w:rsidP="00506182">
            <w:pPr>
              <w:jc w:val="center"/>
              <w:rPr>
                <w:rFonts w:ascii="Calibri" w:eastAsia="Calibri" w:hAnsi="Calibri"/>
                <w:sz w:val="20"/>
              </w:rPr>
            </w:pPr>
            <w:r>
              <w:rPr>
                <w:rFonts w:ascii="Calibri" w:eastAsia="Calibri" w:hAnsi="Calibri"/>
                <w:b/>
              </w:rPr>
              <w:t>Répartition du c</w:t>
            </w:r>
            <w:r w:rsidR="00A3457E">
              <w:rPr>
                <w:rFonts w:ascii="Calibri" w:eastAsia="Calibri" w:hAnsi="Calibri"/>
                <w:b/>
              </w:rPr>
              <w:t>oût par année</w:t>
            </w:r>
          </w:p>
          <w:p w:rsidR="00A3457E" w:rsidRDefault="00A3457E" w:rsidP="00506182">
            <w:pPr>
              <w:jc w:val="center"/>
              <w:rPr>
                <w:rFonts w:ascii="Calibri" w:eastAsia="Calibri" w:hAnsi="Calibri"/>
                <w:b/>
              </w:rPr>
            </w:pPr>
          </w:p>
        </w:tc>
        <w:tc>
          <w:tcPr>
            <w:tcW w:w="7513" w:type="dxa"/>
            <w:shd w:val="clear" w:color="auto" w:fill="auto"/>
          </w:tcPr>
          <w:tbl>
            <w:tblPr>
              <w:tblStyle w:val="Grilledutableau"/>
              <w:tblW w:w="0" w:type="auto"/>
              <w:jc w:val="center"/>
              <w:tblLook w:val="04A0" w:firstRow="1" w:lastRow="0" w:firstColumn="1" w:lastColumn="0" w:noHBand="0" w:noVBand="1"/>
            </w:tblPr>
            <w:tblGrid>
              <w:gridCol w:w="1213"/>
              <w:gridCol w:w="1214"/>
              <w:gridCol w:w="1214"/>
              <w:gridCol w:w="1214"/>
              <w:gridCol w:w="1214"/>
              <w:gridCol w:w="1214"/>
            </w:tblGrid>
            <w:tr w:rsidR="00C6781F" w:rsidTr="006C63BA">
              <w:trPr>
                <w:jc w:val="center"/>
              </w:trPr>
              <w:tc>
                <w:tcPr>
                  <w:tcW w:w="1213" w:type="dxa"/>
                </w:tcPr>
                <w:p w:rsidR="00C6781F" w:rsidRDefault="00C6781F" w:rsidP="00917E1F">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 xml:space="preserve">5 </w:t>
                  </w:r>
                </w:p>
                <w:p w:rsidR="00C6781F" w:rsidRPr="00A3457E" w:rsidRDefault="00C6781F" w:rsidP="00917E1F">
                  <w:pPr>
                    <w:spacing w:before="120" w:after="60"/>
                    <w:jc w:val="center"/>
                    <w:rPr>
                      <w:rFonts w:ascii="Calibri" w:eastAsia="Calibri" w:hAnsi="Calibri"/>
                      <w:b/>
                      <w:i/>
                      <w:color w:val="000000"/>
                    </w:rPr>
                  </w:pPr>
                  <w:r>
                    <w:rPr>
                      <w:rFonts w:ascii="Calibri" w:eastAsia="Calibri" w:hAnsi="Calibri"/>
                      <w:b/>
                      <w:i/>
                      <w:color w:val="000000"/>
                    </w:rPr>
                    <w:t>(</w:t>
                  </w:r>
                  <w:r w:rsidR="00196FEA">
                    <w:rPr>
                      <w:rFonts w:ascii="Calibri" w:eastAsia="Calibri" w:hAnsi="Calibri"/>
                      <w:b/>
                      <w:i/>
                      <w:color w:val="000000"/>
                    </w:rPr>
                    <w:t>9</w:t>
                  </w:r>
                  <w:r>
                    <w:rPr>
                      <w:rFonts w:ascii="Calibri" w:eastAsia="Calibri" w:hAnsi="Calibri"/>
                      <w:b/>
                      <w:i/>
                      <w:color w:val="000000"/>
                    </w:rPr>
                    <w:t xml:space="preserve"> mois)</w:t>
                  </w:r>
                </w:p>
              </w:tc>
              <w:tc>
                <w:tcPr>
                  <w:tcW w:w="1214" w:type="dxa"/>
                </w:tcPr>
                <w:p w:rsidR="00C6781F" w:rsidRPr="00A3457E" w:rsidRDefault="00C6781F" w:rsidP="00917E1F">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6</w:t>
                  </w:r>
                </w:p>
              </w:tc>
              <w:tc>
                <w:tcPr>
                  <w:tcW w:w="1214" w:type="dxa"/>
                </w:tcPr>
                <w:p w:rsidR="00C6781F" w:rsidRPr="00A3457E" w:rsidRDefault="00C6781F" w:rsidP="00917E1F">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7</w:t>
                  </w:r>
                </w:p>
              </w:tc>
              <w:tc>
                <w:tcPr>
                  <w:tcW w:w="1214" w:type="dxa"/>
                </w:tcPr>
                <w:p w:rsidR="00C6781F" w:rsidRPr="00A3457E" w:rsidRDefault="00C6781F" w:rsidP="00917E1F">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8</w:t>
                  </w:r>
                </w:p>
              </w:tc>
              <w:tc>
                <w:tcPr>
                  <w:tcW w:w="1214" w:type="dxa"/>
                </w:tcPr>
                <w:p w:rsidR="00C6781F" w:rsidRPr="00A3457E" w:rsidRDefault="00C6781F" w:rsidP="00917E1F">
                  <w:pPr>
                    <w:spacing w:before="120" w:after="60"/>
                    <w:jc w:val="center"/>
                    <w:rPr>
                      <w:rFonts w:ascii="Calibri" w:eastAsia="Calibri" w:hAnsi="Calibri"/>
                      <w:b/>
                      <w:i/>
                      <w:color w:val="000000"/>
                    </w:rPr>
                  </w:pPr>
                  <w:r w:rsidRPr="00A3457E">
                    <w:rPr>
                      <w:rFonts w:ascii="Calibri" w:eastAsia="Calibri" w:hAnsi="Calibri"/>
                      <w:b/>
                      <w:i/>
                      <w:color w:val="000000"/>
                    </w:rPr>
                    <w:t>202</w:t>
                  </w:r>
                  <w:r>
                    <w:rPr>
                      <w:rFonts w:ascii="Calibri" w:eastAsia="Calibri" w:hAnsi="Calibri"/>
                      <w:b/>
                      <w:i/>
                      <w:color w:val="000000"/>
                    </w:rPr>
                    <w:t>9</w:t>
                  </w:r>
                </w:p>
              </w:tc>
              <w:tc>
                <w:tcPr>
                  <w:tcW w:w="1214" w:type="dxa"/>
                </w:tcPr>
                <w:p w:rsidR="00C6781F" w:rsidRDefault="00C6781F" w:rsidP="00917E1F">
                  <w:pPr>
                    <w:spacing w:before="120" w:after="60"/>
                    <w:jc w:val="center"/>
                    <w:rPr>
                      <w:rFonts w:ascii="Calibri" w:eastAsia="Calibri" w:hAnsi="Calibri"/>
                      <w:b/>
                      <w:i/>
                      <w:color w:val="000000"/>
                    </w:rPr>
                  </w:pPr>
                  <w:r>
                    <w:rPr>
                      <w:rFonts w:ascii="Calibri" w:eastAsia="Calibri" w:hAnsi="Calibri"/>
                      <w:b/>
                      <w:i/>
                      <w:color w:val="000000"/>
                    </w:rPr>
                    <w:t>2030</w:t>
                  </w:r>
                </w:p>
                <w:p w:rsidR="00C6781F" w:rsidRPr="00A3457E" w:rsidRDefault="00C6781F" w:rsidP="00917E1F">
                  <w:pPr>
                    <w:spacing w:before="120" w:after="60"/>
                    <w:jc w:val="center"/>
                    <w:rPr>
                      <w:rFonts w:ascii="Calibri" w:eastAsia="Calibri" w:hAnsi="Calibri"/>
                      <w:b/>
                      <w:i/>
                      <w:color w:val="000000"/>
                    </w:rPr>
                  </w:pPr>
                  <w:r>
                    <w:rPr>
                      <w:rFonts w:ascii="Calibri" w:eastAsia="Calibri" w:hAnsi="Calibri"/>
                      <w:b/>
                      <w:i/>
                      <w:color w:val="000000"/>
                    </w:rPr>
                    <w:t>(</w:t>
                  </w:r>
                  <w:r w:rsidR="00196FEA">
                    <w:rPr>
                      <w:rFonts w:ascii="Calibri" w:eastAsia="Calibri" w:hAnsi="Calibri"/>
                      <w:b/>
                      <w:i/>
                      <w:color w:val="000000"/>
                    </w:rPr>
                    <w:t>3</w:t>
                  </w:r>
                  <w:r>
                    <w:rPr>
                      <w:rFonts w:ascii="Calibri" w:eastAsia="Calibri" w:hAnsi="Calibri"/>
                      <w:b/>
                      <w:i/>
                      <w:color w:val="000000"/>
                    </w:rPr>
                    <w:t xml:space="preserve"> mois)</w:t>
                  </w:r>
                </w:p>
              </w:tc>
            </w:tr>
            <w:tr w:rsidR="00C6781F" w:rsidTr="006C63BA">
              <w:trPr>
                <w:jc w:val="center"/>
              </w:trPr>
              <w:tc>
                <w:tcPr>
                  <w:tcW w:w="1213" w:type="dxa"/>
                </w:tcPr>
                <w:p w:rsidR="00C6781F" w:rsidRDefault="00C6781F" w:rsidP="00917E1F">
                  <w:pPr>
                    <w:spacing w:before="120" w:after="60"/>
                    <w:jc w:val="center"/>
                    <w:rPr>
                      <w:rFonts w:ascii="Calibri" w:eastAsia="Calibri" w:hAnsi="Calibri"/>
                      <w:color w:val="000000"/>
                    </w:rPr>
                  </w:pPr>
                  <w:r>
                    <w:rPr>
                      <w:rFonts w:ascii="Calibri" w:eastAsia="Calibri" w:hAnsi="Calibri"/>
                      <w:color w:val="000000"/>
                    </w:rPr>
                    <w:t>2</w:t>
                  </w:r>
                  <w:r w:rsidR="00196FEA">
                    <w:rPr>
                      <w:rFonts w:ascii="Calibri" w:eastAsia="Calibri" w:hAnsi="Calibri"/>
                      <w:color w:val="000000"/>
                    </w:rPr>
                    <w:t>7375</w:t>
                  </w:r>
                </w:p>
              </w:tc>
              <w:tc>
                <w:tcPr>
                  <w:tcW w:w="1214" w:type="dxa"/>
                </w:tcPr>
                <w:p w:rsidR="00C6781F" w:rsidRDefault="00C6781F" w:rsidP="00917E1F">
                  <w:pPr>
                    <w:spacing w:before="120" w:after="60"/>
                    <w:jc w:val="center"/>
                    <w:rPr>
                      <w:rFonts w:ascii="Calibri" w:eastAsia="Calibri" w:hAnsi="Calibri"/>
                      <w:color w:val="000000"/>
                    </w:rPr>
                  </w:pPr>
                  <w:r>
                    <w:rPr>
                      <w:rFonts w:ascii="Calibri" w:eastAsia="Calibri" w:hAnsi="Calibri"/>
                      <w:color w:val="000000"/>
                    </w:rPr>
                    <w:t>36 500</w:t>
                  </w:r>
                </w:p>
              </w:tc>
              <w:tc>
                <w:tcPr>
                  <w:tcW w:w="1214" w:type="dxa"/>
                </w:tcPr>
                <w:p w:rsidR="00C6781F" w:rsidRDefault="00C6781F" w:rsidP="00917E1F">
                  <w:pPr>
                    <w:spacing w:before="120" w:after="60"/>
                    <w:jc w:val="center"/>
                    <w:rPr>
                      <w:rFonts w:ascii="Calibri" w:eastAsia="Calibri" w:hAnsi="Calibri"/>
                      <w:color w:val="000000"/>
                    </w:rPr>
                  </w:pPr>
                  <w:r>
                    <w:rPr>
                      <w:rFonts w:ascii="Calibri" w:eastAsia="Calibri" w:hAnsi="Calibri"/>
                      <w:color w:val="000000"/>
                    </w:rPr>
                    <w:t>36 500</w:t>
                  </w:r>
                </w:p>
              </w:tc>
              <w:tc>
                <w:tcPr>
                  <w:tcW w:w="1214" w:type="dxa"/>
                </w:tcPr>
                <w:p w:rsidR="00C6781F" w:rsidRDefault="00C6781F" w:rsidP="00917E1F">
                  <w:pPr>
                    <w:spacing w:before="120" w:after="60"/>
                    <w:jc w:val="center"/>
                    <w:rPr>
                      <w:rFonts w:ascii="Calibri" w:eastAsia="Calibri" w:hAnsi="Calibri"/>
                      <w:color w:val="000000"/>
                    </w:rPr>
                  </w:pPr>
                  <w:r>
                    <w:rPr>
                      <w:rFonts w:ascii="Calibri" w:eastAsia="Calibri" w:hAnsi="Calibri"/>
                      <w:color w:val="000000"/>
                    </w:rPr>
                    <w:t>36 500</w:t>
                  </w:r>
                </w:p>
              </w:tc>
              <w:tc>
                <w:tcPr>
                  <w:tcW w:w="1214" w:type="dxa"/>
                </w:tcPr>
                <w:p w:rsidR="00C6781F" w:rsidRDefault="00C6781F" w:rsidP="00917E1F">
                  <w:pPr>
                    <w:spacing w:before="120" w:after="60"/>
                    <w:jc w:val="center"/>
                    <w:rPr>
                      <w:rFonts w:ascii="Calibri" w:eastAsia="Calibri" w:hAnsi="Calibri"/>
                      <w:color w:val="000000"/>
                    </w:rPr>
                  </w:pPr>
                  <w:r>
                    <w:rPr>
                      <w:rFonts w:ascii="Calibri" w:eastAsia="Calibri" w:hAnsi="Calibri"/>
                      <w:color w:val="000000"/>
                    </w:rPr>
                    <w:t>36 500</w:t>
                  </w:r>
                </w:p>
              </w:tc>
              <w:tc>
                <w:tcPr>
                  <w:tcW w:w="1214" w:type="dxa"/>
                </w:tcPr>
                <w:p w:rsidR="00C6781F" w:rsidRDefault="00196FEA" w:rsidP="00917E1F">
                  <w:pPr>
                    <w:spacing w:before="120" w:after="60"/>
                    <w:jc w:val="center"/>
                    <w:rPr>
                      <w:rFonts w:ascii="Calibri" w:eastAsia="Calibri" w:hAnsi="Calibri"/>
                      <w:color w:val="000000"/>
                    </w:rPr>
                  </w:pPr>
                  <w:r>
                    <w:rPr>
                      <w:rFonts w:ascii="Calibri" w:eastAsia="Calibri" w:hAnsi="Calibri"/>
                      <w:color w:val="000000"/>
                    </w:rPr>
                    <w:t>9125</w:t>
                  </w:r>
                </w:p>
              </w:tc>
            </w:tr>
          </w:tbl>
          <w:p w:rsidR="00A3457E" w:rsidRPr="00F940E1" w:rsidRDefault="00A3457E" w:rsidP="00917E1F">
            <w:pPr>
              <w:spacing w:before="120" w:after="60"/>
              <w:jc w:val="center"/>
              <w:rPr>
                <w:rFonts w:ascii="Calibri" w:eastAsia="Calibri" w:hAnsi="Calibri"/>
                <w:color w:val="000000"/>
              </w:rPr>
            </w:pPr>
          </w:p>
        </w:tc>
      </w:tr>
      <w:tr w:rsidR="0016474D" w:rsidRPr="007A600E" w:rsidTr="00B77177">
        <w:trPr>
          <w:trHeight w:val="869"/>
          <w:jc w:val="center"/>
        </w:trPr>
        <w:tc>
          <w:tcPr>
            <w:tcW w:w="3119" w:type="dxa"/>
            <w:shd w:val="clear" w:color="auto" w:fill="auto"/>
            <w:vAlign w:val="center"/>
          </w:tcPr>
          <w:p w:rsidR="0016474D" w:rsidRPr="007A600E" w:rsidRDefault="0016474D" w:rsidP="00506182">
            <w:pPr>
              <w:spacing w:before="120" w:after="60"/>
              <w:jc w:val="center"/>
              <w:rPr>
                <w:rFonts w:ascii="Calibri" w:eastAsia="Calibri" w:hAnsi="Calibri"/>
                <w:b/>
              </w:rPr>
            </w:pPr>
            <w:r w:rsidRPr="007A600E">
              <w:rPr>
                <w:rFonts w:ascii="Calibri" w:eastAsia="Calibri" w:hAnsi="Calibri"/>
                <w:b/>
              </w:rPr>
              <w:t>Points de vigilance</w:t>
            </w:r>
          </w:p>
        </w:tc>
        <w:tc>
          <w:tcPr>
            <w:tcW w:w="7513" w:type="dxa"/>
            <w:shd w:val="clear" w:color="auto" w:fill="auto"/>
          </w:tcPr>
          <w:p w:rsidR="0016474D" w:rsidRPr="00F940E1" w:rsidRDefault="00116D7A" w:rsidP="00116D7A">
            <w:pPr>
              <w:spacing w:before="120"/>
              <w:rPr>
                <w:rFonts w:ascii="Calibri" w:eastAsia="Calibri" w:hAnsi="Calibri"/>
                <w:color w:val="000000"/>
              </w:rPr>
            </w:pPr>
            <w:r>
              <w:rPr>
                <w:rFonts w:ascii="Calibri" w:eastAsia="Calibri" w:hAnsi="Calibri"/>
                <w:color w:val="000000"/>
              </w:rPr>
              <w:t xml:space="preserve">S’assurer de la bonne acceptation par les </w:t>
            </w:r>
            <w:r w:rsidR="00821B95">
              <w:rPr>
                <w:rFonts w:ascii="Calibri" w:eastAsia="Calibri" w:hAnsi="Calibri"/>
                <w:color w:val="000000"/>
              </w:rPr>
              <w:t>bénéficiaires</w:t>
            </w:r>
            <w:r>
              <w:rPr>
                <w:rFonts w:ascii="Calibri" w:eastAsia="Calibri" w:hAnsi="Calibri"/>
                <w:color w:val="000000"/>
              </w:rPr>
              <w:t>.</w:t>
            </w:r>
          </w:p>
        </w:tc>
      </w:tr>
    </w:tbl>
    <w:p w:rsidR="00C6781F" w:rsidRDefault="00C6781F">
      <w:pPr>
        <w:rPr>
          <w:i/>
          <w:sz w:val="24"/>
        </w:rPr>
      </w:pPr>
    </w:p>
    <w:p w:rsidR="00821B95" w:rsidRDefault="00C6781F">
      <w:pPr>
        <w:rPr>
          <w:i/>
          <w:sz w:val="24"/>
        </w:rPr>
      </w:pPr>
      <w:r>
        <w:rPr>
          <w:i/>
          <w:sz w:val="24"/>
        </w:rPr>
        <w:br w:type="page"/>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513"/>
      </w:tblGrid>
      <w:tr w:rsidR="00821B95" w:rsidRPr="00821B95" w:rsidTr="00821B95">
        <w:trPr>
          <w:trHeight w:val="834"/>
        </w:trPr>
        <w:tc>
          <w:tcPr>
            <w:tcW w:w="10632" w:type="dxa"/>
            <w:gridSpan w:val="2"/>
            <w:tcBorders>
              <w:top w:val="single" w:sz="4" w:space="0" w:color="auto"/>
              <w:left w:val="single" w:sz="4" w:space="0" w:color="auto"/>
              <w:bottom w:val="nil"/>
              <w:right w:val="single" w:sz="4" w:space="0" w:color="auto"/>
            </w:tcBorders>
            <w:shd w:val="clear" w:color="auto" w:fill="B8CCE4" w:themeFill="accent1" w:themeFillTint="66"/>
          </w:tcPr>
          <w:p w:rsidR="00821B95" w:rsidRPr="00821B95" w:rsidRDefault="00821B95" w:rsidP="00821B95">
            <w:pPr>
              <w:spacing w:before="120" w:after="120"/>
              <w:jc w:val="center"/>
              <w:rPr>
                <w:rFonts w:ascii="Calibri" w:eastAsia="Calibri" w:hAnsi="Calibri"/>
                <w:b/>
              </w:rPr>
            </w:pPr>
            <w:r w:rsidRPr="00821B95">
              <w:rPr>
                <w:rFonts w:ascii="Calibri" w:eastAsia="Calibri" w:hAnsi="Calibri"/>
                <w:b/>
              </w:rPr>
              <w:lastRenderedPageBreak/>
              <w:t>Objectif n°4 « Améliorer la qualité de vie au travail des intervenants »</w:t>
            </w:r>
          </w:p>
          <w:p w:rsidR="00821B95" w:rsidRPr="00821B95" w:rsidRDefault="00821B95" w:rsidP="00821B95">
            <w:pPr>
              <w:tabs>
                <w:tab w:val="left" w:pos="1500"/>
                <w:tab w:val="center" w:pos="5208"/>
              </w:tabs>
              <w:spacing w:before="120" w:after="120"/>
              <w:rPr>
                <w:rFonts w:ascii="Calibri" w:eastAsia="Calibri" w:hAnsi="Calibri"/>
                <w:b/>
              </w:rPr>
            </w:pPr>
            <w:r>
              <w:rPr>
                <w:rFonts w:ascii="Calibri" w:eastAsia="Calibri" w:hAnsi="Calibri"/>
                <w:b/>
              </w:rPr>
              <w:tab/>
            </w:r>
            <w:r>
              <w:rPr>
                <w:rFonts w:ascii="Calibri" w:eastAsia="Calibri" w:hAnsi="Calibri"/>
                <w:b/>
              </w:rPr>
              <w:tab/>
            </w:r>
            <w:r w:rsidRPr="00821B95">
              <w:rPr>
                <w:rFonts w:ascii="Calibri" w:eastAsia="Calibri" w:hAnsi="Calibri"/>
                <w:b/>
              </w:rPr>
              <w:t>Fiche Action N°4.1 : Achat de véhicule</w:t>
            </w:r>
            <w:r>
              <w:rPr>
                <w:rFonts w:ascii="Calibri" w:eastAsia="Calibri" w:hAnsi="Calibri"/>
                <w:b/>
              </w:rPr>
              <w:t>s</w:t>
            </w:r>
          </w:p>
        </w:tc>
      </w:tr>
      <w:tr w:rsidR="00821B95" w:rsidRPr="00821B95" w:rsidTr="002A309C">
        <w:trPr>
          <w:trHeight w:val="2117"/>
        </w:trPr>
        <w:tc>
          <w:tcPr>
            <w:tcW w:w="3119" w:type="dxa"/>
            <w:shd w:val="clear" w:color="auto" w:fill="FFFFFF" w:themeFill="background1"/>
            <w:vAlign w:val="center"/>
          </w:tcPr>
          <w:p w:rsidR="00821B95" w:rsidRPr="00821B95" w:rsidRDefault="00821B95" w:rsidP="00821B95">
            <w:pPr>
              <w:jc w:val="center"/>
              <w:rPr>
                <w:rFonts w:ascii="Calibri" w:eastAsia="Calibri" w:hAnsi="Calibri"/>
                <w:b/>
              </w:rPr>
            </w:pPr>
            <w:r w:rsidRPr="00821B95">
              <w:rPr>
                <w:rFonts w:ascii="Calibri" w:eastAsia="Calibri" w:hAnsi="Calibri"/>
                <w:b/>
              </w:rPr>
              <w:t>Eléments de diagnostic</w:t>
            </w:r>
          </w:p>
        </w:tc>
        <w:tc>
          <w:tcPr>
            <w:tcW w:w="7513" w:type="dxa"/>
            <w:shd w:val="clear" w:color="auto" w:fill="FFFFFF" w:themeFill="background1"/>
            <w:vAlign w:val="center"/>
          </w:tcPr>
          <w:p w:rsidR="00821B95" w:rsidRPr="00821B95" w:rsidRDefault="00821B95" w:rsidP="002E654B">
            <w:pPr>
              <w:spacing w:before="120" w:after="120"/>
              <w:jc w:val="both"/>
              <w:rPr>
                <w:rFonts w:ascii="Calibri" w:eastAsia="Calibri" w:hAnsi="Calibri"/>
              </w:rPr>
            </w:pPr>
            <w:r w:rsidRPr="00821B95">
              <w:rPr>
                <w:rFonts w:ascii="Calibri" w:eastAsia="Calibri" w:hAnsi="Calibri"/>
              </w:rPr>
              <w:t xml:space="preserve">Les intervenants du SAD utilisent actuellement leurs véhicules personnels et sont indemnisés des frais kilométriques. Cette indemnisation ne couvre pas l’usure du véhicule. L’acquisition de véhicules serait donc un outil d’amélioration de la qualité de vie au travail et permettrait au SAD d’embaucher des intervenants ne possédant pas de véhicule et donc améliorerait également l’attractivité du métier. </w:t>
            </w:r>
          </w:p>
        </w:tc>
      </w:tr>
      <w:tr w:rsidR="00821B95" w:rsidRPr="00821B95" w:rsidTr="002A309C">
        <w:trPr>
          <w:trHeight w:val="1693"/>
        </w:trPr>
        <w:tc>
          <w:tcPr>
            <w:tcW w:w="3119" w:type="dxa"/>
            <w:shd w:val="clear" w:color="auto" w:fill="auto"/>
            <w:vAlign w:val="center"/>
          </w:tcPr>
          <w:p w:rsidR="00821B95" w:rsidRPr="00821B95" w:rsidRDefault="00821B95" w:rsidP="00821B95">
            <w:pPr>
              <w:jc w:val="center"/>
              <w:rPr>
                <w:rFonts w:ascii="Calibri" w:eastAsia="Calibri" w:hAnsi="Calibri"/>
                <w:b/>
              </w:rPr>
            </w:pPr>
            <w:r w:rsidRPr="00821B95">
              <w:rPr>
                <w:rFonts w:ascii="Calibri" w:eastAsia="Calibri" w:hAnsi="Calibri"/>
                <w:b/>
              </w:rPr>
              <w:t>Description de l’action</w:t>
            </w:r>
          </w:p>
        </w:tc>
        <w:tc>
          <w:tcPr>
            <w:tcW w:w="7513" w:type="dxa"/>
            <w:shd w:val="clear" w:color="auto" w:fill="auto"/>
          </w:tcPr>
          <w:p w:rsidR="00821B95" w:rsidRPr="00821B95" w:rsidRDefault="00821B95" w:rsidP="002E654B">
            <w:pPr>
              <w:jc w:val="both"/>
              <w:rPr>
                <w:rFonts w:ascii="Calibri" w:eastAsia="Calibri" w:hAnsi="Calibri"/>
              </w:rPr>
            </w:pPr>
            <w:r w:rsidRPr="00821B95">
              <w:rPr>
                <w:rFonts w:ascii="Calibri" w:eastAsia="Calibri" w:hAnsi="Calibri"/>
              </w:rPr>
              <w:t xml:space="preserve">Acquisition d’une flotte de véhicules : 5 véhicules type </w:t>
            </w:r>
            <w:proofErr w:type="spellStart"/>
            <w:r w:rsidRPr="00821B95">
              <w:rPr>
                <w:rFonts w:ascii="Calibri" w:eastAsia="Calibri" w:hAnsi="Calibri"/>
              </w:rPr>
              <w:t>clio</w:t>
            </w:r>
            <w:proofErr w:type="spellEnd"/>
            <w:r w:rsidRPr="00821B95">
              <w:rPr>
                <w:rFonts w:ascii="Calibri" w:eastAsia="Calibri" w:hAnsi="Calibri"/>
              </w:rPr>
              <w:t>.</w:t>
            </w:r>
          </w:p>
          <w:p w:rsidR="00821B95" w:rsidRPr="00821B95" w:rsidRDefault="00821B95" w:rsidP="002E654B">
            <w:pPr>
              <w:jc w:val="both"/>
              <w:rPr>
                <w:rFonts w:ascii="Calibri" w:eastAsia="Calibri" w:hAnsi="Calibri"/>
              </w:rPr>
            </w:pPr>
            <w:r w:rsidRPr="00821B95">
              <w:rPr>
                <w:rFonts w:ascii="Calibri" w:eastAsia="Calibri" w:hAnsi="Calibri"/>
              </w:rPr>
              <w:t>Prise en charge par le Département du forfait « entretien véhicule » assuré par un garage.</w:t>
            </w:r>
          </w:p>
          <w:p w:rsidR="00821B95" w:rsidRDefault="002A41B6" w:rsidP="002E654B">
            <w:pPr>
              <w:jc w:val="both"/>
              <w:rPr>
                <w:rFonts w:ascii="Calibri" w:eastAsia="Calibri" w:hAnsi="Calibri"/>
              </w:rPr>
            </w:pPr>
            <w:r>
              <w:rPr>
                <w:rFonts w:ascii="Calibri" w:eastAsia="Calibri" w:hAnsi="Calibri"/>
              </w:rPr>
              <w:t>1</w:t>
            </w:r>
            <w:r w:rsidR="00821B95" w:rsidRPr="00821B95">
              <w:rPr>
                <w:rFonts w:ascii="Calibri" w:eastAsia="Calibri" w:hAnsi="Calibri"/>
              </w:rPr>
              <w:t xml:space="preserve"> véhicule serait acquis </w:t>
            </w:r>
            <w:r>
              <w:rPr>
                <w:rFonts w:ascii="Calibri" w:eastAsia="Calibri" w:hAnsi="Calibri"/>
              </w:rPr>
              <w:t>chaque année à l’exception de 2030</w:t>
            </w:r>
            <w:r w:rsidR="00821B95" w:rsidRPr="00821B95">
              <w:rPr>
                <w:rFonts w:ascii="Calibri" w:eastAsia="Calibri" w:hAnsi="Calibri"/>
              </w:rPr>
              <w:t>.</w:t>
            </w:r>
          </w:p>
          <w:p w:rsidR="002A41B6" w:rsidRPr="00821B95" w:rsidRDefault="002A41B6" w:rsidP="002E654B">
            <w:pPr>
              <w:jc w:val="both"/>
              <w:rPr>
                <w:rFonts w:ascii="Calibri" w:eastAsia="Calibri" w:hAnsi="Calibri"/>
              </w:rPr>
            </w:pPr>
            <w:r>
              <w:rPr>
                <w:rFonts w:ascii="Calibri" w:eastAsia="Calibri" w:hAnsi="Calibri"/>
              </w:rPr>
              <w:t>Le coût annuel de l’entretien des véhicules acquis serait pris en charge par la dotation chaque année.</w:t>
            </w:r>
          </w:p>
        </w:tc>
      </w:tr>
      <w:tr w:rsidR="00821B95" w:rsidRPr="00821B95" w:rsidTr="002A309C">
        <w:trPr>
          <w:trHeight w:val="984"/>
        </w:trPr>
        <w:tc>
          <w:tcPr>
            <w:tcW w:w="3119" w:type="dxa"/>
            <w:shd w:val="clear" w:color="auto" w:fill="auto"/>
            <w:vAlign w:val="center"/>
          </w:tcPr>
          <w:p w:rsidR="00821B95" w:rsidRPr="00821B95" w:rsidRDefault="00821B95" w:rsidP="00821B95">
            <w:pPr>
              <w:jc w:val="center"/>
              <w:rPr>
                <w:rFonts w:ascii="Calibri" w:eastAsia="Calibri" w:hAnsi="Calibri"/>
                <w:b/>
              </w:rPr>
            </w:pPr>
            <w:r w:rsidRPr="00821B95">
              <w:rPr>
                <w:rFonts w:ascii="Calibri" w:eastAsia="Calibri" w:hAnsi="Calibri"/>
                <w:b/>
              </w:rPr>
              <w:t>Acteurs à mobiliser</w:t>
            </w:r>
          </w:p>
        </w:tc>
        <w:tc>
          <w:tcPr>
            <w:tcW w:w="7513" w:type="dxa"/>
            <w:shd w:val="clear" w:color="auto" w:fill="auto"/>
          </w:tcPr>
          <w:p w:rsidR="00821B95" w:rsidRPr="00821B95" w:rsidRDefault="00821B95" w:rsidP="00821B95">
            <w:pPr>
              <w:spacing w:after="60"/>
              <w:jc w:val="center"/>
              <w:rPr>
                <w:rFonts w:ascii="Calibri" w:eastAsia="Calibri" w:hAnsi="Calibri"/>
              </w:rPr>
            </w:pPr>
            <w:r w:rsidRPr="00821B95">
              <w:rPr>
                <w:rFonts w:ascii="Calibri" w:eastAsia="Calibri" w:hAnsi="Calibri"/>
              </w:rPr>
              <w:t>Directeur du SAD et concessionnaire automobile</w:t>
            </w:r>
          </w:p>
        </w:tc>
      </w:tr>
      <w:tr w:rsidR="00821B95" w:rsidRPr="00821B95" w:rsidTr="002A309C">
        <w:trPr>
          <w:trHeight w:val="860"/>
        </w:trPr>
        <w:tc>
          <w:tcPr>
            <w:tcW w:w="3119" w:type="dxa"/>
            <w:shd w:val="clear" w:color="auto" w:fill="auto"/>
            <w:vAlign w:val="center"/>
          </w:tcPr>
          <w:p w:rsidR="00821B95" w:rsidRPr="00821B95" w:rsidRDefault="00821B95" w:rsidP="00821B95">
            <w:pPr>
              <w:jc w:val="center"/>
              <w:rPr>
                <w:rFonts w:ascii="Calibri" w:eastAsia="Calibri" w:hAnsi="Calibri"/>
                <w:b/>
              </w:rPr>
            </w:pPr>
            <w:r w:rsidRPr="00821B95">
              <w:rPr>
                <w:rFonts w:ascii="Calibri" w:eastAsia="Calibri" w:hAnsi="Calibri"/>
                <w:b/>
              </w:rPr>
              <w:t>Coût total de l’action sur 5 ans</w:t>
            </w:r>
          </w:p>
          <w:p w:rsidR="00821B95" w:rsidRPr="00821B95" w:rsidRDefault="00821B95" w:rsidP="00821B95">
            <w:pPr>
              <w:jc w:val="center"/>
              <w:rPr>
                <w:rFonts w:ascii="Calibri" w:eastAsia="Calibri" w:hAnsi="Calibri"/>
                <w:i/>
                <w:sz w:val="18"/>
              </w:rPr>
            </w:pPr>
          </w:p>
        </w:tc>
        <w:tc>
          <w:tcPr>
            <w:tcW w:w="7513" w:type="dxa"/>
            <w:shd w:val="clear" w:color="auto" w:fill="auto"/>
          </w:tcPr>
          <w:p w:rsidR="00821B95" w:rsidRPr="00821B95" w:rsidRDefault="002A41B6" w:rsidP="00821B95">
            <w:pPr>
              <w:spacing w:before="120" w:after="60"/>
              <w:rPr>
                <w:rFonts w:ascii="Calibri" w:eastAsia="Calibri" w:hAnsi="Calibri"/>
                <w:color w:val="000000"/>
              </w:rPr>
            </w:pPr>
            <w:r>
              <w:rPr>
                <w:rFonts w:ascii="Calibri" w:eastAsia="Calibri" w:hAnsi="Calibri"/>
                <w:color w:val="000000"/>
              </w:rPr>
              <w:t>42 250</w:t>
            </w:r>
            <w:r w:rsidR="00821B95" w:rsidRPr="00821B95">
              <w:rPr>
                <w:rFonts w:ascii="Calibri" w:eastAsia="Calibri" w:hAnsi="Calibri"/>
                <w:color w:val="000000"/>
              </w:rPr>
              <w:t xml:space="preserve"> €</w:t>
            </w:r>
          </w:p>
          <w:p w:rsidR="00821B95" w:rsidRPr="00821B95" w:rsidRDefault="00821B95" w:rsidP="00821B95">
            <w:pPr>
              <w:spacing w:before="120" w:after="60"/>
              <w:rPr>
                <w:rFonts w:ascii="Calibri" w:eastAsia="Calibri" w:hAnsi="Calibri"/>
                <w:color w:val="000000"/>
              </w:rPr>
            </w:pPr>
            <w:r w:rsidRPr="00821B95">
              <w:rPr>
                <w:rFonts w:ascii="Calibri" w:eastAsia="Calibri" w:hAnsi="Calibri"/>
                <w:color w:val="000000"/>
              </w:rPr>
              <w:t xml:space="preserve"> </w:t>
            </w:r>
          </w:p>
        </w:tc>
      </w:tr>
      <w:tr w:rsidR="00821B95" w:rsidRPr="00821B95" w:rsidTr="002A309C">
        <w:trPr>
          <w:trHeight w:val="824"/>
        </w:trPr>
        <w:tc>
          <w:tcPr>
            <w:tcW w:w="3119" w:type="dxa"/>
            <w:shd w:val="clear" w:color="auto" w:fill="auto"/>
            <w:vAlign w:val="center"/>
          </w:tcPr>
          <w:p w:rsidR="00821B95" w:rsidRPr="00821B95" w:rsidRDefault="00821B95" w:rsidP="00821B95">
            <w:pPr>
              <w:jc w:val="center"/>
              <w:rPr>
                <w:rFonts w:ascii="Calibri" w:eastAsia="Calibri" w:hAnsi="Calibri"/>
                <w:b/>
              </w:rPr>
            </w:pPr>
            <w:r w:rsidRPr="00821B95">
              <w:rPr>
                <w:rFonts w:ascii="Calibri" w:eastAsia="Calibri" w:hAnsi="Calibri"/>
                <w:b/>
              </w:rPr>
              <w:t>Modalités de calcul du coût total sur 5 ans</w:t>
            </w:r>
          </w:p>
        </w:tc>
        <w:tc>
          <w:tcPr>
            <w:tcW w:w="7513" w:type="dxa"/>
            <w:shd w:val="clear" w:color="auto" w:fill="auto"/>
          </w:tcPr>
          <w:p w:rsidR="00821B95" w:rsidRPr="00821B95" w:rsidRDefault="00821B95" w:rsidP="00821B95">
            <w:pPr>
              <w:spacing w:before="120" w:after="60"/>
              <w:rPr>
                <w:rFonts w:ascii="Calibri" w:eastAsia="Calibri" w:hAnsi="Calibri"/>
                <w:color w:val="000000"/>
              </w:rPr>
            </w:pPr>
            <w:r w:rsidRPr="00821B95">
              <w:rPr>
                <w:rFonts w:ascii="Calibri" w:eastAsia="Calibri" w:hAnsi="Calibri"/>
                <w:color w:val="000000"/>
              </w:rPr>
              <w:t xml:space="preserve">Prix d’un véhicule = 8 000 € TTC </w:t>
            </w:r>
          </w:p>
          <w:p w:rsidR="00821B95" w:rsidRDefault="00821B95" w:rsidP="00821B95">
            <w:pPr>
              <w:spacing w:before="120" w:after="60"/>
              <w:rPr>
                <w:rFonts w:ascii="Calibri" w:eastAsia="Calibri" w:hAnsi="Calibri"/>
                <w:color w:val="000000"/>
              </w:rPr>
            </w:pPr>
            <w:r w:rsidRPr="00821B95">
              <w:rPr>
                <w:rFonts w:ascii="Calibri" w:eastAsia="Calibri" w:hAnsi="Calibri"/>
                <w:color w:val="000000"/>
              </w:rPr>
              <w:t>Coût annuel d’entretien pour 1 véhicule = 200 €</w:t>
            </w:r>
          </w:p>
          <w:p w:rsidR="002A41B6" w:rsidRPr="00821B95" w:rsidRDefault="002A41B6" w:rsidP="00821B95">
            <w:pPr>
              <w:spacing w:before="120" w:after="60"/>
              <w:rPr>
                <w:rFonts w:ascii="Calibri" w:eastAsia="Calibri" w:hAnsi="Calibri"/>
                <w:color w:val="000000"/>
              </w:rPr>
            </w:pPr>
            <w:r>
              <w:rPr>
                <w:rFonts w:ascii="Calibri" w:eastAsia="Calibri" w:hAnsi="Calibri"/>
                <w:color w:val="000000"/>
              </w:rPr>
              <w:t>20</w:t>
            </w:r>
            <w:r w:rsidR="00B77177">
              <w:rPr>
                <w:rFonts w:ascii="Calibri" w:eastAsia="Calibri" w:hAnsi="Calibri"/>
                <w:color w:val="000000"/>
              </w:rPr>
              <w:t xml:space="preserve">30 </w:t>
            </w:r>
            <w:r>
              <w:rPr>
                <w:rFonts w:ascii="Calibri" w:eastAsia="Calibri" w:hAnsi="Calibri"/>
                <w:color w:val="000000"/>
              </w:rPr>
              <w:t>: 1000</w:t>
            </w:r>
            <w:r w:rsidR="00B77177">
              <w:rPr>
                <w:rFonts w:ascii="Calibri" w:eastAsia="Calibri" w:hAnsi="Calibri"/>
                <w:color w:val="000000"/>
              </w:rPr>
              <w:t xml:space="preserve"> €</w:t>
            </w:r>
            <w:r>
              <w:rPr>
                <w:rFonts w:ascii="Calibri" w:eastAsia="Calibri" w:hAnsi="Calibri"/>
                <w:color w:val="000000"/>
              </w:rPr>
              <w:t xml:space="preserve"> annuel de coût d’entretien pour les 5 véhicules sur 3 mois = 250€</w:t>
            </w:r>
          </w:p>
          <w:p w:rsidR="00821B95" w:rsidRPr="00821B95" w:rsidRDefault="00821B95" w:rsidP="00821B95">
            <w:pPr>
              <w:spacing w:before="120" w:after="60"/>
              <w:rPr>
                <w:rFonts w:ascii="Calibri" w:eastAsia="Calibri" w:hAnsi="Calibri"/>
                <w:color w:val="000000"/>
              </w:rPr>
            </w:pPr>
          </w:p>
        </w:tc>
      </w:tr>
      <w:tr w:rsidR="00821B95" w:rsidRPr="00821B95" w:rsidTr="002A309C">
        <w:trPr>
          <w:trHeight w:val="824"/>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95" w:rsidRPr="00821B95" w:rsidRDefault="00821B95" w:rsidP="00B77177">
            <w:pPr>
              <w:jc w:val="center"/>
              <w:rPr>
                <w:rFonts w:ascii="Calibri" w:eastAsia="Calibri" w:hAnsi="Calibri"/>
                <w:b/>
              </w:rPr>
            </w:pPr>
            <w:r w:rsidRPr="00821B95">
              <w:rPr>
                <w:rFonts w:ascii="Calibri" w:eastAsia="Calibri" w:hAnsi="Calibri"/>
                <w:b/>
              </w:rPr>
              <w:t>Répartition du coût par année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tbl>
            <w:tblPr>
              <w:tblStyle w:val="Grilledutableau"/>
              <w:tblpPr w:leftFromText="141" w:rightFromText="141" w:horzAnchor="margin" w:tblpXSpec="center" w:tblpY="552"/>
              <w:tblOverlap w:val="never"/>
              <w:tblW w:w="0" w:type="auto"/>
              <w:tblLook w:val="04A0" w:firstRow="1" w:lastRow="0" w:firstColumn="1" w:lastColumn="0" w:noHBand="0" w:noVBand="1"/>
            </w:tblPr>
            <w:tblGrid>
              <w:gridCol w:w="1213"/>
              <w:gridCol w:w="1214"/>
              <w:gridCol w:w="1214"/>
              <w:gridCol w:w="1214"/>
              <w:gridCol w:w="1214"/>
              <w:gridCol w:w="1214"/>
            </w:tblGrid>
            <w:tr w:rsidR="00111103" w:rsidRPr="00821B95" w:rsidTr="009202CE">
              <w:tc>
                <w:tcPr>
                  <w:tcW w:w="1213" w:type="dxa"/>
                </w:tcPr>
                <w:p w:rsidR="00111103" w:rsidRDefault="00111103" w:rsidP="00821B95">
                  <w:pPr>
                    <w:spacing w:before="120" w:after="60"/>
                    <w:jc w:val="center"/>
                    <w:rPr>
                      <w:rFonts w:ascii="Calibri" w:eastAsia="Calibri" w:hAnsi="Calibri"/>
                      <w:b/>
                      <w:i/>
                      <w:color w:val="000000"/>
                    </w:rPr>
                  </w:pPr>
                  <w:r w:rsidRPr="00821B95">
                    <w:rPr>
                      <w:rFonts w:ascii="Calibri" w:eastAsia="Calibri" w:hAnsi="Calibri"/>
                      <w:b/>
                      <w:i/>
                      <w:color w:val="000000"/>
                    </w:rPr>
                    <w:t>202</w:t>
                  </w:r>
                  <w:r>
                    <w:rPr>
                      <w:rFonts w:ascii="Calibri" w:eastAsia="Calibri" w:hAnsi="Calibri"/>
                      <w:b/>
                      <w:i/>
                      <w:color w:val="000000"/>
                    </w:rPr>
                    <w:t>5</w:t>
                  </w:r>
                </w:p>
                <w:p w:rsidR="00111103" w:rsidRPr="00821B95" w:rsidRDefault="00111103" w:rsidP="00821B95">
                  <w:pPr>
                    <w:spacing w:before="120" w:after="60"/>
                    <w:jc w:val="center"/>
                    <w:rPr>
                      <w:rFonts w:ascii="Calibri" w:eastAsia="Calibri" w:hAnsi="Calibri"/>
                      <w:b/>
                      <w:i/>
                      <w:color w:val="000000"/>
                    </w:rPr>
                  </w:pPr>
                  <w:r>
                    <w:rPr>
                      <w:rFonts w:ascii="Calibri" w:eastAsia="Calibri" w:hAnsi="Calibri"/>
                      <w:b/>
                      <w:i/>
                      <w:color w:val="000000"/>
                    </w:rPr>
                    <w:t>(</w:t>
                  </w:r>
                  <w:r w:rsidR="002A41B6">
                    <w:rPr>
                      <w:rFonts w:ascii="Calibri" w:eastAsia="Calibri" w:hAnsi="Calibri"/>
                      <w:b/>
                      <w:i/>
                      <w:color w:val="000000"/>
                    </w:rPr>
                    <w:t>9</w:t>
                  </w:r>
                  <w:r>
                    <w:rPr>
                      <w:rFonts w:ascii="Calibri" w:eastAsia="Calibri" w:hAnsi="Calibri"/>
                      <w:b/>
                      <w:i/>
                      <w:color w:val="000000"/>
                    </w:rPr>
                    <w:t xml:space="preserve"> mois)</w:t>
                  </w:r>
                </w:p>
              </w:tc>
              <w:tc>
                <w:tcPr>
                  <w:tcW w:w="1214" w:type="dxa"/>
                </w:tcPr>
                <w:p w:rsidR="00111103" w:rsidRPr="00821B95" w:rsidRDefault="00111103" w:rsidP="00821B95">
                  <w:pPr>
                    <w:spacing w:before="120" w:after="60"/>
                    <w:jc w:val="center"/>
                    <w:rPr>
                      <w:rFonts w:ascii="Calibri" w:eastAsia="Calibri" w:hAnsi="Calibri"/>
                      <w:b/>
                      <w:i/>
                      <w:color w:val="000000"/>
                    </w:rPr>
                  </w:pPr>
                  <w:r w:rsidRPr="00821B95">
                    <w:rPr>
                      <w:rFonts w:ascii="Calibri" w:eastAsia="Calibri" w:hAnsi="Calibri"/>
                      <w:b/>
                      <w:i/>
                      <w:color w:val="000000"/>
                    </w:rPr>
                    <w:t>202</w:t>
                  </w:r>
                  <w:r>
                    <w:rPr>
                      <w:rFonts w:ascii="Calibri" w:eastAsia="Calibri" w:hAnsi="Calibri"/>
                      <w:b/>
                      <w:i/>
                      <w:color w:val="000000"/>
                    </w:rPr>
                    <w:t>6</w:t>
                  </w:r>
                </w:p>
              </w:tc>
              <w:tc>
                <w:tcPr>
                  <w:tcW w:w="1214" w:type="dxa"/>
                </w:tcPr>
                <w:p w:rsidR="00111103" w:rsidRPr="00821B95" w:rsidRDefault="00111103" w:rsidP="00821B95">
                  <w:pPr>
                    <w:spacing w:before="120" w:after="60"/>
                    <w:jc w:val="center"/>
                    <w:rPr>
                      <w:rFonts w:ascii="Calibri" w:eastAsia="Calibri" w:hAnsi="Calibri"/>
                      <w:b/>
                      <w:i/>
                      <w:color w:val="000000"/>
                    </w:rPr>
                  </w:pPr>
                  <w:r w:rsidRPr="00821B95">
                    <w:rPr>
                      <w:rFonts w:ascii="Calibri" w:eastAsia="Calibri" w:hAnsi="Calibri"/>
                      <w:b/>
                      <w:i/>
                      <w:color w:val="000000"/>
                    </w:rPr>
                    <w:t>202</w:t>
                  </w:r>
                  <w:r>
                    <w:rPr>
                      <w:rFonts w:ascii="Calibri" w:eastAsia="Calibri" w:hAnsi="Calibri"/>
                      <w:b/>
                      <w:i/>
                      <w:color w:val="000000"/>
                    </w:rPr>
                    <w:t>7</w:t>
                  </w:r>
                </w:p>
              </w:tc>
              <w:tc>
                <w:tcPr>
                  <w:tcW w:w="1214" w:type="dxa"/>
                </w:tcPr>
                <w:p w:rsidR="00111103" w:rsidRPr="00821B95" w:rsidRDefault="00111103" w:rsidP="00821B95">
                  <w:pPr>
                    <w:spacing w:before="120" w:after="60"/>
                    <w:jc w:val="center"/>
                    <w:rPr>
                      <w:rFonts w:ascii="Calibri" w:eastAsia="Calibri" w:hAnsi="Calibri"/>
                      <w:b/>
                      <w:i/>
                      <w:color w:val="000000"/>
                    </w:rPr>
                  </w:pPr>
                  <w:r w:rsidRPr="00821B95">
                    <w:rPr>
                      <w:rFonts w:ascii="Calibri" w:eastAsia="Calibri" w:hAnsi="Calibri"/>
                      <w:b/>
                      <w:i/>
                      <w:color w:val="000000"/>
                    </w:rPr>
                    <w:t>202</w:t>
                  </w:r>
                  <w:r>
                    <w:rPr>
                      <w:rFonts w:ascii="Calibri" w:eastAsia="Calibri" w:hAnsi="Calibri"/>
                      <w:b/>
                      <w:i/>
                      <w:color w:val="000000"/>
                    </w:rPr>
                    <w:t>8</w:t>
                  </w:r>
                </w:p>
              </w:tc>
              <w:tc>
                <w:tcPr>
                  <w:tcW w:w="1214" w:type="dxa"/>
                </w:tcPr>
                <w:p w:rsidR="00111103" w:rsidRPr="00821B95" w:rsidRDefault="00111103" w:rsidP="00821B95">
                  <w:pPr>
                    <w:spacing w:before="120" w:after="60"/>
                    <w:jc w:val="center"/>
                    <w:rPr>
                      <w:rFonts w:ascii="Calibri" w:eastAsia="Calibri" w:hAnsi="Calibri"/>
                      <w:b/>
                      <w:i/>
                      <w:color w:val="000000"/>
                    </w:rPr>
                  </w:pPr>
                  <w:r w:rsidRPr="00821B95">
                    <w:rPr>
                      <w:rFonts w:ascii="Calibri" w:eastAsia="Calibri" w:hAnsi="Calibri"/>
                      <w:b/>
                      <w:i/>
                      <w:color w:val="000000"/>
                    </w:rPr>
                    <w:t>202</w:t>
                  </w:r>
                  <w:r>
                    <w:rPr>
                      <w:rFonts w:ascii="Calibri" w:eastAsia="Calibri" w:hAnsi="Calibri"/>
                      <w:b/>
                      <w:i/>
                      <w:color w:val="000000"/>
                    </w:rPr>
                    <w:t>9</w:t>
                  </w:r>
                </w:p>
              </w:tc>
              <w:tc>
                <w:tcPr>
                  <w:tcW w:w="1214" w:type="dxa"/>
                </w:tcPr>
                <w:p w:rsidR="00111103" w:rsidRDefault="00111103" w:rsidP="00821B95">
                  <w:pPr>
                    <w:spacing w:before="120" w:after="60"/>
                    <w:jc w:val="center"/>
                    <w:rPr>
                      <w:rFonts w:ascii="Calibri" w:eastAsia="Calibri" w:hAnsi="Calibri"/>
                      <w:b/>
                      <w:i/>
                      <w:color w:val="000000"/>
                    </w:rPr>
                  </w:pPr>
                  <w:r>
                    <w:rPr>
                      <w:rFonts w:ascii="Calibri" w:eastAsia="Calibri" w:hAnsi="Calibri"/>
                      <w:b/>
                      <w:i/>
                      <w:color w:val="000000"/>
                    </w:rPr>
                    <w:t>2030</w:t>
                  </w:r>
                </w:p>
                <w:p w:rsidR="00111103" w:rsidRPr="00821B95" w:rsidRDefault="00111103" w:rsidP="00821B95">
                  <w:pPr>
                    <w:spacing w:before="120" w:after="60"/>
                    <w:jc w:val="center"/>
                    <w:rPr>
                      <w:rFonts w:ascii="Calibri" w:eastAsia="Calibri" w:hAnsi="Calibri"/>
                      <w:b/>
                      <w:i/>
                      <w:color w:val="000000"/>
                    </w:rPr>
                  </w:pPr>
                  <w:r>
                    <w:rPr>
                      <w:rFonts w:ascii="Calibri" w:eastAsia="Calibri" w:hAnsi="Calibri"/>
                      <w:b/>
                      <w:i/>
                      <w:color w:val="000000"/>
                    </w:rPr>
                    <w:t>(</w:t>
                  </w:r>
                  <w:r w:rsidR="002A41B6">
                    <w:rPr>
                      <w:rFonts w:ascii="Calibri" w:eastAsia="Calibri" w:hAnsi="Calibri"/>
                      <w:b/>
                      <w:i/>
                      <w:color w:val="000000"/>
                    </w:rPr>
                    <w:t xml:space="preserve">3 </w:t>
                  </w:r>
                  <w:r>
                    <w:rPr>
                      <w:rFonts w:ascii="Calibri" w:eastAsia="Calibri" w:hAnsi="Calibri"/>
                      <w:b/>
                      <w:i/>
                      <w:color w:val="000000"/>
                    </w:rPr>
                    <w:t>mois)</w:t>
                  </w:r>
                </w:p>
              </w:tc>
            </w:tr>
            <w:tr w:rsidR="00111103" w:rsidRPr="00821B95" w:rsidTr="009202CE">
              <w:tc>
                <w:tcPr>
                  <w:tcW w:w="1213" w:type="dxa"/>
                </w:tcPr>
                <w:p w:rsidR="00111103" w:rsidRPr="00821B95" w:rsidRDefault="002A41B6" w:rsidP="00821B95">
                  <w:pPr>
                    <w:spacing w:before="120" w:after="60"/>
                    <w:jc w:val="center"/>
                    <w:rPr>
                      <w:rFonts w:ascii="Calibri" w:eastAsia="Calibri" w:hAnsi="Calibri"/>
                      <w:color w:val="000000"/>
                    </w:rPr>
                  </w:pPr>
                  <w:r>
                    <w:rPr>
                      <w:rFonts w:ascii="Calibri" w:eastAsia="Calibri" w:hAnsi="Calibri"/>
                      <w:color w:val="000000"/>
                    </w:rPr>
                    <w:t>8000</w:t>
                  </w:r>
                </w:p>
              </w:tc>
              <w:tc>
                <w:tcPr>
                  <w:tcW w:w="1214" w:type="dxa"/>
                </w:tcPr>
                <w:p w:rsidR="00111103" w:rsidRPr="00821B95" w:rsidRDefault="002A41B6" w:rsidP="00821B95">
                  <w:pPr>
                    <w:spacing w:before="120" w:after="60"/>
                    <w:jc w:val="center"/>
                    <w:rPr>
                      <w:rFonts w:ascii="Calibri" w:eastAsia="Calibri" w:hAnsi="Calibri"/>
                      <w:color w:val="000000"/>
                    </w:rPr>
                  </w:pPr>
                  <w:r>
                    <w:rPr>
                      <w:rFonts w:ascii="Calibri" w:eastAsia="Calibri" w:hAnsi="Calibri"/>
                      <w:color w:val="000000"/>
                    </w:rPr>
                    <w:t>8200</w:t>
                  </w:r>
                </w:p>
              </w:tc>
              <w:tc>
                <w:tcPr>
                  <w:tcW w:w="1214" w:type="dxa"/>
                </w:tcPr>
                <w:p w:rsidR="00111103" w:rsidRPr="00821B95" w:rsidRDefault="002A41B6" w:rsidP="00821B95">
                  <w:pPr>
                    <w:spacing w:before="120" w:after="60"/>
                    <w:jc w:val="center"/>
                    <w:rPr>
                      <w:rFonts w:ascii="Calibri" w:eastAsia="Calibri" w:hAnsi="Calibri"/>
                      <w:color w:val="000000"/>
                    </w:rPr>
                  </w:pPr>
                  <w:r>
                    <w:rPr>
                      <w:rFonts w:ascii="Calibri" w:eastAsia="Calibri" w:hAnsi="Calibri"/>
                      <w:color w:val="000000"/>
                    </w:rPr>
                    <w:t>8400</w:t>
                  </w:r>
                </w:p>
              </w:tc>
              <w:tc>
                <w:tcPr>
                  <w:tcW w:w="1214" w:type="dxa"/>
                </w:tcPr>
                <w:p w:rsidR="00111103" w:rsidRPr="00821B95" w:rsidRDefault="002A41B6" w:rsidP="00821B95">
                  <w:pPr>
                    <w:spacing w:before="120" w:after="60"/>
                    <w:jc w:val="center"/>
                    <w:rPr>
                      <w:rFonts w:ascii="Calibri" w:eastAsia="Calibri" w:hAnsi="Calibri"/>
                      <w:color w:val="000000"/>
                    </w:rPr>
                  </w:pPr>
                  <w:r>
                    <w:rPr>
                      <w:rFonts w:ascii="Calibri" w:eastAsia="Calibri" w:hAnsi="Calibri"/>
                      <w:color w:val="000000"/>
                    </w:rPr>
                    <w:t>8600</w:t>
                  </w:r>
                </w:p>
              </w:tc>
              <w:tc>
                <w:tcPr>
                  <w:tcW w:w="1214" w:type="dxa"/>
                </w:tcPr>
                <w:p w:rsidR="00111103" w:rsidRPr="00821B95" w:rsidRDefault="002A41B6" w:rsidP="00821B95">
                  <w:pPr>
                    <w:spacing w:before="120" w:after="60"/>
                    <w:jc w:val="center"/>
                    <w:rPr>
                      <w:rFonts w:ascii="Calibri" w:eastAsia="Calibri" w:hAnsi="Calibri"/>
                      <w:color w:val="000000"/>
                    </w:rPr>
                  </w:pPr>
                  <w:r>
                    <w:rPr>
                      <w:rFonts w:ascii="Calibri" w:eastAsia="Calibri" w:hAnsi="Calibri"/>
                      <w:color w:val="000000"/>
                    </w:rPr>
                    <w:t>8800</w:t>
                  </w:r>
                </w:p>
              </w:tc>
              <w:tc>
                <w:tcPr>
                  <w:tcW w:w="1214" w:type="dxa"/>
                </w:tcPr>
                <w:p w:rsidR="00111103" w:rsidRPr="00821B95" w:rsidRDefault="002A41B6" w:rsidP="00821B95">
                  <w:pPr>
                    <w:spacing w:before="120" w:after="60"/>
                    <w:jc w:val="center"/>
                    <w:rPr>
                      <w:rFonts w:ascii="Calibri" w:eastAsia="Calibri" w:hAnsi="Calibri"/>
                      <w:color w:val="000000"/>
                    </w:rPr>
                  </w:pPr>
                  <w:r>
                    <w:rPr>
                      <w:rFonts w:ascii="Calibri" w:eastAsia="Calibri" w:hAnsi="Calibri"/>
                      <w:color w:val="000000"/>
                    </w:rPr>
                    <w:t>250</w:t>
                  </w:r>
                </w:p>
              </w:tc>
            </w:tr>
          </w:tbl>
          <w:p w:rsidR="00821B95" w:rsidRPr="00821B95" w:rsidRDefault="00821B95" w:rsidP="00821B95">
            <w:pPr>
              <w:spacing w:before="120" w:after="60"/>
              <w:jc w:val="center"/>
              <w:rPr>
                <w:rFonts w:ascii="Calibri" w:eastAsia="Calibri" w:hAnsi="Calibri"/>
                <w:color w:val="000000"/>
              </w:rPr>
            </w:pPr>
          </w:p>
          <w:p w:rsidR="00821B95" w:rsidRPr="00821B95" w:rsidRDefault="00821B95" w:rsidP="00111103">
            <w:pPr>
              <w:spacing w:before="120" w:after="60"/>
              <w:rPr>
                <w:rFonts w:ascii="Calibri" w:eastAsia="Calibri" w:hAnsi="Calibri"/>
                <w:color w:val="000000"/>
              </w:rPr>
            </w:pPr>
          </w:p>
        </w:tc>
      </w:tr>
      <w:tr w:rsidR="00821B95" w:rsidRPr="00821B95" w:rsidTr="002A309C">
        <w:trPr>
          <w:trHeight w:val="86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95" w:rsidRPr="00821B95" w:rsidRDefault="00821B95" w:rsidP="00821B95">
            <w:pPr>
              <w:spacing w:before="120" w:after="120"/>
              <w:jc w:val="center"/>
              <w:rPr>
                <w:rFonts w:ascii="Calibri" w:eastAsia="Calibri" w:hAnsi="Calibri"/>
                <w:b/>
              </w:rPr>
            </w:pPr>
            <w:r w:rsidRPr="00821B95">
              <w:rPr>
                <w:rFonts w:ascii="Calibri" w:eastAsia="Calibri" w:hAnsi="Calibri"/>
                <w:b/>
              </w:rPr>
              <w:t>Points de vigilance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21B95" w:rsidRPr="00821B95" w:rsidRDefault="00821B95" w:rsidP="00821B95">
            <w:pPr>
              <w:spacing w:after="60"/>
              <w:ind w:left="777"/>
              <w:contextualSpacing/>
              <w:rPr>
                <w:rFonts w:ascii="Calibri" w:eastAsia="Calibri" w:hAnsi="Calibri"/>
                <w:color w:val="000000"/>
              </w:rPr>
            </w:pPr>
          </w:p>
        </w:tc>
      </w:tr>
    </w:tbl>
    <w:p w:rsidR="0016474D" w:rsidRPr="0016474D" w:rsidRDefault="0016474D" w:rsidP="00506182">
      <w:pPr>
        <w:rPr>
          <w:i/>
          <w:sz w:val="24"/>
        </w:rPr>
      </w:pPr>
    </w:p>
    <w:sectPr w:rsidR="0016474D" w:rsidRPr="00164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5698"/>
    <w:multiLevelType w:val="hybridMultilevel"/>
    <w:tmpl w:val="89506D18"/>
    <w:lvl w:ilvl="0" w:tplc="35BE2E24">
      <w:start w:val="5"/>
      <w:numFmt w:val="bullet"/>
      <w:lvlText w:val="-"/>
      <w:lvlJc w:val="left"/>
      <w:pPr>
        <w:ind w:left="720" w:hanging="360"/>
      </w:pPr>
      <w:rPr>
        <w:rFonts w:ascii="Calibri" w:eastAsia="Calibri" w:hAnsi="Calibri" w:cs="Calibri"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24B"/>
    <w:rsid w:val="000C6EFC"/>
    <w:rsid w:val="00111103"/>
    <w:rsid w:val="00116D7A"/>
    <w:rsid w:val="0016474D"/>
    <w:rsid w:val="00196FEA"/>
    <w:rsid w:val="001E2DE1"/>
    <w:rsid w:val="0023324B"/>
    <w:rsid w:val="002A41B6"/>
    <w:rsid w:val="002E654B"/>
    <w:rsid w:val="003D41CE"/>
    <w:rsid w:val="00420A1C"/>
    <w:rsid w:val="00506182"/>
    <w:rsid w:val="005236F8"/>
    <w:rsid w:val="00537070"/>
    <w:rsid w:val="006B350E"/>
    <w:rsid w:val="0078012F"/>
    <w:rsid w:val="007E51EB"/>
    <w:rsid w:val="00821B95"/>
    <w:rsid w:val="008E63DC"/>
    <w:rsid w:val="00917E1F"/>
    <w:rsid w:val="009976D2"/>
    <w:rsid w:val="009E5F05"/>
    <w:rsid w:val="00A3457E"/>
    <w:rsid w:val="00A36F64"/>
    <w:rsid w:val="00A9399A"/>
    <w:rsid w:val="00B77177"/>
    <w:rsid w:val="00B85DC8"/>
    <w:rsid w:val="00C6781F"/>
    <w:rsid w:val="00E40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3E87"/>
  <w15:docId w15:val="{935CCD31-3081-4D5D-A6BD-D7045805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2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3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6474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E670-32E5-4E4B-9F41-5DE01920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415</Words>
  <Characters>2284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CD45</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KREMER Sauvanne</dc:creator>
  <cp:lastModifiedBy>MOURON Emmanuelle</cp:lastModifiedBy>
  <cp:revision>25</cp:revision>
  <dcterms:created xsi:type="dcterms:W3CDTF">2022-09-27T12:34:00Z</dcterms:created>
  <dcterms:modified xsi:type="dcterms:W3CDTF">2024-09-26T14:44:00Z</dcterms:modified>
</cp:coreProperties>
</file>